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 w:val="0"/>
          <w:bCs w:val="0"/>
          <w:caps w:val="0"/>
          <w:spacing w:val="0"/>
          <w:sz w:val="22"/>
          <w:szCs w:val="22"/>
          <w:lang w:eastAsia="en-US"/>
        </w:rPr>
        <w:id w:val="-210910890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2F41C6B4" w14:textId="77777777" w:rsidR="00374675" w:rsidRPr="00374675" w:rsidRDefault="00374675" w:rsidP="00374675">
          <w:pPr>
            <w:pStyle w:val="Nagwek1"/>
            <w:ind w:left="0"/>
            <w:rPr>
              <w:caps w:val="0"/>
              <w:sz w:val="20"/>
              <w:szCs w:val="20"/>
            </w:rPr>
          </w:pPr>
          <w:r w:rsidRPr="0091673D">
            <w:rPr>
              <w:caps w:val="0"/>
              <w:sz w:val="20"/>
              <w:szCs w:val="20"/>
            </w:rPr>
            <w:t>Załącznik nr 4</w:t>
          </w:r>
          <w:r w:rsidRPr="00374675">
            <w:rPr>
              <w:caps w:val="0"/>
              <w:sz w:val="20"/>
              <w:szCs w:val="20"/>
            </w:rPr>
            <w:t xml:space="preserve">– </w:t>
          </w:r>
          <w:r>
            <w:rPr>
              <w:caps w:val="0"/>
              <w:sz w:val="20"/>
              <w:szCs w:val="20"/>
            </w:rPr>
            <w:t>R</w:t>
          </w:r>
          <w:r w:rsidRPr="0091673D">
            <w:rPr>
              <w:caps w:val="0"/>
              <w:sz w:val="20"/>
              <w:szCs w:val="20"/>
            </w:rPr>
            <w:t>ankingowa lista projektów inwestycyjnych</w:t>
          </w:r>
        </w:p>
        <w:p w14:paraId="61B39EEF" w14:textId="6638E1F8" w:rsidR="007616E3" w:rsidRPr="00374675" w:rsidRDefault="0091673D" w:rsidP="00374675">
          <w:pPr>
            <w:pStyle w:val="Spistreci3"/>
            <w:ind w:left="0"/>
            <w:rPr>
              <w:b/>
              <w:caps/>
              <w:noProof/>
              <w:lang w:eastAsia="pl-PL"/>
            </w:rPr>
          </w:pPr>
          <w:r w:rsidRPr="00374675">
            <w:rPr>
              <w:b/>
              <w:noProof/>
              <w:lang w:eastAsia="pl-PL"/>
            </w:rPr>
            <w:t>Spis treści</w:t>
          </w:r>
        </w:p>
        <w:p w14:paraId="5F680D35" w14:textId="2BE7B208" w:rsidR="007616E3" w:rsidRPr="0091673D" w:rsidRDefault="00BF057F" w:rsidP="00374675">
          <w:pPr>
            <w:pStyle w:val="Spistreci1"/>
            <w:spacing w:before="120"/>
            <w:ind w:left="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r w:rsidRPr="007616E3">
            <w:fldChar w:fldCharType="begin"/>
          </w:r>
          <w:r w:rsidRPr="007616E3">
            <w:instrText xml:space="preserve"> TOC \o "1-3" \h \z \u </w:instrText>
          </w:r>
          <w:r w:rsidRPr="007616E3">
            <w:fldChar w:fldCharType="separate"/>
          </w:r>
          <w:hyperlink w:anchor="_Toc463005784" w:history="1">
            <w:r w:rsidR="0091673D" w:rsidRPr="0091673D">
              <w:rPr>
                <w:rStyle w:val="Hipercze"/>
                <w:noProof/>
                <w:sz w:val="20"/>
                <w:szCs w:val="20"/>
              </w:rPr>
              <w:t>perspektywa 2014–2020 – poziom regionalny</w:t>
            </w:r>
            <w:r w:rsidR="0091673D" w:rsidRPr="0091673D">
              <w:rPr>
                <w:noProof/>
                <w:webHidden/>
                <w:sz w:val="20"/>
                <w:szCs w:val="20"/>
              </w:rPr>
              <w:tab/>
            </w:r>
            <w:r w:rsidR="007616E3" w:rsidRPr="0091673D">
              <w:rPr>
                <w:noProof/>
                <w:webHidden/>
                <w:sz w:val="20"/>
                <w:szCs w:val="20"/>
              </w:rPr>
              <w:fldChar w:fldCharType="begin"/>
            </w:r>
            <w:r w:rsidR="007616E3" w:rsidRPr="0091673D">
              <w:rPr>
                <w:noProof/>
                <w:webHidden/>
                <w:sz w:val="20"/>
                <w:szCs w:val="20"/>
              </w:rPr>
              <w:instrText xml:space="preserve"> PAGEREF _Toc463005784 \h </w:instrText>
            </w:r>
            <w:r w:rsidR="007616E3" w:rsidRPr="0091673D">
              <w:rPr>
                <w:noProof/>
                <w:webHidden/>
                <w:sz w:val="20"/>
                <w:szCs w:val="20"/>
              </w:rPr>
            </w:r>
            <w:r w:rsidR="007616E3" w:rsidRPr="009167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E3CB9">
              <w:rPr>
                <w:noProof/>
                <w:webHidden/>
                <w:sz w:val="20"/>
                <w:szCs w:val="20"/>
              </w:rPr>
              <w:t>2</w:t>
            </w:r>
            <w:r w:rsidR="007616E3" w:rsidRPr="009167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CF9481" w14:textId="3BE2E43F" w:rsidR="007616E3" w:rsidRPr="0091673D" w:rsidRDefault="00A620E9" w:rsidP="00374675">
          <w:pPr>
            <w:pStyle w:val="Spistreci3"/>
            <w:spacing w:before="12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3005785" w:history="1">
            <w:r w:rsidR="0091673D" w:rsidRPr="0091673D">
              <w:rPr>
                <w:rStyle w:val="Hipercze"/>
                <w:noProof/>
                <w:sz w:val="20"/>
                <w:szCs w:val="20"/>
              </w:rPr>
              <w:t>tabela d – transport kolejowy</w:t>
            </w:r>
            <w:r w:rsidR="0091673D" w:rsidRPr="0091673D">
              <w:rPr>
                <w:noProof/>
                <w:webHidden/>
              </w:rPr>
              <w:tab/>
            </w:r>
            <w:r w:rsidR="007616E3" w:rsidRPr="0091673D">
              <w:rPr>
                <w:noProof/>
                <w:webHidden/>
              </w:rPr>
              <w:fldChar w:fldCharType="begin"/>
            </w:r>
            <w:r w:rsidR="007616E3" w:rsidRPr="0091673D">
              <w:rPr>
                <w:noProof/>
                <w:webHidden/>
              </w:rPr>
              <w:instrText xml:space="preserve"> PAGEREF _Toc463005785 \h </w:instrText>
            </w:r>
            <w:r w:rsidR="007616E3" w:rsidRPr="0091673D">
              <w:rPr>
                <w:noProof/>
                <w:webHidden/>
              </w:rPr>
            </w:r>
            <w:r w:rsidR="007616E3" w:rsidRPr="0091673D">
              <w:rPr>
                <w:noProof/>
                <w:webHidden/>
              </w:rPr>
              <w:fldChar w:fldCharType="separate"/>
            </w:r>
            <w:r w:rsidR="009E3CB9">
              <w:rPr>
                <w:noProof/>
                <w:webHidden/>
              </w:rPr>
              <w:t>2</w:t>
            </w:r>
            <w:r w:rsidR="007616E3" w:rsidRPr="0091673D">
              <w:rPr>
                <w:noProof/>
                <w:webHidden/>
              </w:rPr>
              <w:fldChar w:fldCharType="end"/>
            </w:r>
          </w:hyperlink>
        </w:p>
        <w:p w14:paraId="7780E211" w14:textId="71EFCB13" w:rsidR="007616E3" w:rsidRPr="0091673D" w:rsidRDefault="00A620E9" w:rsidP="00374675">
          <w:pPr>
            <w:pStyle w:val="Spistreci3"/>
            <w:spacing w:before="12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3005786" w:history="1">
            <w:r w:rsidR="0091673D" w:rsidRPr="0091673D">
              <w:rPr>
                <w:rStyle w:val="Hipercze"/>
                <w:noProof/>
                <w:sz w:val="20"/>
                <w:szCs w:val="20"/>
              </w:rPr>
              <w:t>tabela e – transport drogowy</w:t>
            </w:r>
            <w:r w:rsidR="0091673D" w:rsidRPr="0091673D">
              <w:rPr>
                <w:noProof/>
                <w:webHidden/>
              </w:rPr>
              <w:tab/>
            </w:r>
            <w:r w:rsidR="007616E3" w:rsidRPr="0091673D">
              <w:rPr>
                <w:noProof/>
                <w:webHidden/>
              </w:rPr>
              <w:fldChar w:fldCharType="begin"/>
            </w:r>
            <w:r w:rsidR="007616E3" w:rsidRPr="0091673D">
              <w:rPr>
                <w:noProof/>
                <w:webHidden/>
              </w:rPr>
              <w:instrText xml:space="preserve"> PAGEREF _Toc463005786 \h </w:instrText>
            </w:r>
            <w:r w:rsidR="007616E3" w:rsidRPr="0091673D">
              <w:rPr>
                <w:noProof/>
                <w:webHidden/>
              </w:rPr>
            </w:r>
            <w:r w:rsidR="007616E3" w:rsidRPr="0091673D">
              <w:rPr>
                <w:noProof/>
                <w:webHidden/>
              </w:rPr>
              <w:fldChar w:fldCharType="separate"/>
            </w:r>
            <w:r w:rsidR="009E3CB9">
              <w:rPr>
                <w:noProof/>
                <w:webHidden/>
              </w:rPr>
              <w:t>5</w:t>
            </w:r>
            <w:r w:rsidR="007616E3" w:rsidRPr="0091673D">
              <w:rPr>
                <w:noProof/>
                <w:webHidden/>
              </w:rPr>
              <w:fldChar w:fldCharType="end"/>
            </w:r>
          </w:hyperlink>
        </w:p>
        <w:p w14:paraId="6D26D023" w14:textId="496A5026" w:rsidR="00BF057F" w:rsidRPr="00BF057F" w:rsidRDefault="00A620E9" w:rsidP="00374675">
          <w:pPr>
            <w:pStyle w:val="Spistreci3"/>
            <w:spacing w:before="120"/>
          </w:pPr>
          <w:hyperlink w:anchor="_Toc463005787" w:history="1">
            <w:r w:rsidR="0091673D" w:rsidRPr="0091673D">
              <w:rPr>
                <w:rStyle w:val="Hipercze"/>
                <w:noProof/>
                <w:sz w:val="20"/>
                <w:szCs w:val="20"/>
              </w:rPr>
              <w:t>tabela f – pozostałe inwestycje</w:t>
            </w:r>
            <w:r w:rsidR="0091673D" w:rsidRPr="0091673D">
              <w:rPr>
                <w:noProof/>
                <w:webHidden/>
              </w:rPr>
              <w:tab/>
            </w:r>
            <w:r w:rsidR="007616E3" w:rsidRPr="0091673D">
              <w:rPr>
                <w:noProof/>
                <w:webHidden/>
              </w:rPr>
              <w:fldChar w:fldCharType="begin"/>
            </w:r>
            <w:r w:rsidR="007616E3" w:rsidRPr="0091673D">
              <w:rPr>
                <w:noProof/>
                <w:webHidden/>
              </w:rPr>
              <w:instrText xml:space="preserve"> PAGEREF _Toc463005787 \h </w:instrText>
            </w:r>
            <w:r w:rsidR="007616E3" w:rsidRPr="0091673D">
              <w:rPr>
                <w:noProof/>
                <w:webHidden/>
              </w:rPr>
            </w:r>
            <w:r w:rsidR="007616E3" w:rsidRPr="0091673D">
              <w:rPr>
                <w:noProof/>
                <w:webHidden/>
              </w:rPr>
              <w:fldChar w:fldCharType="separate"/>
            </w:r>
            <w:r w:rsidR="009E3CB9">
              <w:rPr>
                <w:noProof/>
                <w:webHidden/>
              </w:rPr>
              <w:t>7</w:t>
            </w:r>
            <w:r w:rsidR="007616E3" w:rsidRPr="0091673D">
              <w:rPr>
                <w:noProof/>
                <w:webHidden/>
              </w:rPr>
              <w:fldChar w:fldCharType="end"/>
            </w:r>
          </w:hyperlink>
          <w:r w:rsidR="00BF057F" w:rsidRPr="007616E3">
            <w:rPr>
              <w:sz w:val="20"/>
              <w:szCs w:val="20"/>
            </w:rPr>
            <w:fldChar w:fldCharType="end"/>
          </w:r>
        </w:p>
      </w:sdtContent>
    </w:sdt>
    <w:p w14:paraId="6A7FBA90" w14:textId="15CB6618" w:rsidR="00BF057F" w:rsidRDefault="00BF057F" w:rsidP="002218B7">
      <w:r>
        <w:br w:type="page"/>
      </w:r>
      <w:bookmarkStart w:id="0" w:name="_GoBack"/>
      <w:bookmarkEnd w:id="0"/>
    </w:p>
    <w:p w14:paraId="251F33BB" w14:textId="1F9AF9B0" w:rsidR="00E57FAF" w:rsidRPr="0091673D" w:rsidRDefault="0091673D" w:rsidP="000D076D">
      <w:pPr>
        <w:pStyle w:val="Nagwek2"/>
        <w:ind w:left="142"/>
        <w:rPr>
          <w:sz w:val="20"/>
          <w:szCs w:val="20"/>
        </w:rPr>
      </w:pPr>
      <w:bookmarkStart w:id="1" w:name="_Toc462997682"/>
      <w:bookmarkStart w:id="2" w:name="_Toc463005784"/>
      <w:r>
        <w:rPr>
          <w:caps w:val="0"/>
          <w:sz w:val="20"/>
          <w:szCs w:val="20"/>
        </w:rPr>
        <w:lastRenderedPageBreak/>
        <w:t>Perspektywa 2014–2020 – P</w:t>
      </w:r>
      <w:r w:rsidRPr="0091673D">
        <w:rPr>
          <w:caps w:val="0"/>
          <w:sz w:val="20"/>
          <w:szCs w:val="20"/>
        </w:rPr>
        <w:t>oziom regionalny</w:t>
      </w:r>
      <w:bookmarkEnd w:id="1"/>
      <w:bookmarkEnd w:id="2"/>
    </w:p>
    <w:p w14:paraId="39105637" w14:textId="1E01D6C9" w:rsidR="00E57FAF" w:rsidRPr="0091673D" w:rsidRDefault="00E00A05" w:rsidP="000D076D">
      <w:pPr>
        <w:pStyle w:val="Nagwek3"/>
        <w:ind w:left="142"/>
        <w:rPr>
          <w:sz w:val="20"/>
          <w:szCs w:val="20"/>
        </w:rPr>
      </w:pPr>
      <w:bookmarkStart w:id="3" w:name="_Toc462821151"/>
      <w:bookmarkStart w:id="4" w:name="_Toc462997683"/>
      <w:bookmarkStart w:id="5" w:name="_Toc463005785"/>
      <w:r w:rsidRPr="0091673D">
        <w:rPr>
          <w:caps w:val="0"/>
          <w:sz w:val="20"/>
          <w:szCs w:val="20"/>
        </w:rPr>
        <w:t>tabela d – transport kolejowy</w:t>
      </w:r>
      <w:bookmarkEnd w:id="3"/>
      <w:bookmarkEnd w:id="4"/>
      <w:bookmarkEnd w:id="5"/>
    </w:p>
    <w:p w14:paraId="42C8482F" w14:textId="0F35364F" w:rsidR="00E57FAF" w:rsidRPr="0091673D" w:rsidRDefault="00E00A05" w:rsidP="000D076D">
      <w:pPr>
        <w:ind w:left="142"/>
        <w:rPr>
          <w:sz w:val="20"/>
          <w:szCs w:val="20"/>
        </w:rPr>
      </w:pPr>
      <w:r w:rsidRPr="0091673D">
        <w:rPr>
          <w:sz w:val="20"/>
          <w:szCs w:val="20"/>
        </w:rPr>
        <w:t>inwestycje taborowe</w:t>
      </w:r>
    </w:p>
    <w:tbl>
      <w:tblPr>
        <w:tblStyle w:val="Tabela-Siatka"/>
        <w:tblW w:w="4967" w:type="pct"/>
        <w:tblInd w:w="137" w:type="dxa"/>
        <w:tblLayout w:type="fixed"/>
        <w:tblLook w:val="04A0" w:firstRow="1" w:lastRow="0" w:firstColumn="1" w:lastColumn="0" w:noHBand="0" w:noVBand="1"/>
        <w:tblCaption w:val="tabela d – transport kolejowy"/>
        <w:tblDescription w:val="Perspektywa 2014–2020 – Poziom regionalny"/>
      </w:tblPr>
      <w:tblGrid>
        <w:gridCol w:w="851"/>
        <w:gridCol w:w="1559"/>
        <w:gridCol w:w="10489"/>
        <w:gridCol w:w="2127"/>
      </w:tblGrid>
      <w:tr w:rsidR="009E3CB9" w:rsidRPr="00585E13" w14:paraId="676734C9" w14:textId="77777777" w:rsidTr="009E3CB9">
        <w:trPr>
          <w:cantSplit/>
          <w:tblHeader/>
        </w:trPr>
        <w:tc>
          <w:tcPr>
            <w:tcW w:w="851" w:type="dxa"/>
            <w:shd w:val="clear" w:color="auto" w:fill="auto"/>
            <w:vAlign w:val="center"/>
          </w:tcPr>
          <w:p w14:paraId="063B9F59" w14:textId="269E617C" w:rsidR="009E3CB9" w:rsidRPr="00AD2F45" w:rsidRDefault="009E3CB9" w:rsidP="002218B7">
            <w:pPr>
              <w:ind w:left="0"/>
              <w:rPr>
                <w:bCs/>
              </w:rPr>
            </w:pPr>
            <w:bookmarkStart w:id="6" w:name="_Toc414888389"/>
            <w:r w:rsidRPr="00AD2F45">
              <w:t>Liczba rankingowa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CC8B0" w14:textId="3355CFA8" w:rsidR="009E3CB9" w:rsidRPr="00AD2F45" w:rsidRDefault="009E3CB9" w:rsidP="002218B7">
            <w:pPr>
              <w:ind w:left="0" w:right="-109"/>
              <w:rPr>
                <w:bCs/>
              </w:rPr>
            </w:pPr>
            <w:r w:rsidRPr="00AD2F45">
              <w:t>Numer inwestycji</w:t>
            </w:r>
          </w:p>
        </w:tc>
        <w:tc>
          <w:tcPr>
            <w:tcW w:w="10488" w:type="dxa"/>
            <w:shd w:val="clear" w:color="auto" w:fill="auto"/>
            <w:vAlign w:val="center"/>
          </w:tcPr>
          <w:p w14:paraId="5A8BD9FC" w14:textId="24562ADC" w:rsidR="009E3CB9" w:rsidRPr="00AD2F45" w:rsidRDefault="009E3CB9" w:rsidP="00CD3EC9">
            <w:pPr>
              <w:ind w:left="0"/>
              <w:rPr>
                <w:bCs/>
              </w:rPr>
            </w:pPr>
            <w:r w:rsidRPr="00AD2F45">
              <w:t>Nazwa inwestycji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8304D8" w14:textId="1E78A69B" w:rsidR="009E3CB9" w:rsidRPr="00AD2F45" w:rsidRDefault="009E3CB9" w:rsidP="002218B7">
            <w:pPr>
              <w:ind w:left="0"/>
            </w:pPr>
            <w:r w:rsidRPr="00AD2F45">
              <w:t>Ocena</w:t>
            </w:r>
          </w:p>
          <w:p w14:paraId="77508765" w14:textId="7D5DB05A" w:rsidR="009E3CB9" w:rsidRPr="00AD2F45" w:rsidRDefault="009E3CB9" w:rsidP="002218B7">
            <w:pPr>
              <w:ind w:left="0"/>
            </w:pPr>
            <w:r w:rsidRPr="00AD2F45">
              <w:t>(wg. kryteriów wyboru)</w:t>
            </w:r>
          </w:p>
        </w:tc>
      </w:tr>
      <w:tr w:rsidR="009E3CB9" w:rsidRPr="00585E13" w14:paraId="0313371F" w14:textId="77777777" w:rsidTr="009E3CB9">
        <w:trPr>
          <w:cantSplit/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5FCA56D7" w14:textId="4998FCAD" w:rsidR="009E3CB9" w:rsidRPr="00E57FAF" w:rsidRDefault="009E3CB9" w:rsidP="002218B7">
            <w:pPr>
              <w:ind w:left="0"/>
            </w:pPr>
            <w:r w:rsidRPr="00E57FAF"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24D65" w14:textId="36B30A92" w:rsidR="009E3CB9" w:rsidRPr="00E57FAF" w:rsidRDefault="009E3CB9" w:rsidP="002218B7">
            <w:pPr>
              <w:ind w:left="0" w:right="-109"/>
            </w:pPr>
            <w:r w:rsidRPr="00E57FAF">
              <w:t>D.1</w:t>
            </w:r>
          </w:p>
        </w:tc>
        <w:tc>
          <w:tcPr>
            <w:tcW w:w="10488" w:type="dxa"/>
            <w:shd w:val="clear" w:color="auto" w:fill="auto"/>
            <w:vAlign w:val="center"/>
          </w:tcPr>
          <w:p w14:paraId="0607D878" w14:textId="5A05E5B4" w:rsidR="009E3CB9" w:rsidRPr="00E57FAF" w:rsidRDefault="009E3CB9" w:rsidP="00CD3EC9">
            <w:pPr>
              <w:ind w:left="0"/>
            </w:pPr>
            <w:r w:rsidRPr="00E57FAF">
              <w:t>Poprawa jakości przewozów pasażerskich Kolei Mazowieckich poprzez zakup i modernizację pojazdów kolejowych wraz z inwestycjami</w:t>
            </w:r>
            <w:r w:rsidRPr="00E57FAF">
              <w:br/>
              <w:t>w zaplecza techniczne do utrzymania taboru.</w:t>
            </w:r>
          </w:p>
          <w:p w14:paraId="6C100CFB" w14:textId="76082079" w:rsidR="009E3CB9" w:rsidRPr="00E57FAF" w:rsidRDefault="009E3CB9" w:rsidP="00CD3EC9">
            <w:pPr>
              <w:ind w:left="0"/>
            </w:pPr>
            <w:r w:rsidRPr="00E57FAF">
              <w:t>Modernizacja taboru kolejowego: 39 szt. elektrycznych zespołów trakcyjnych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B83698" w14:textId="4632906A" w:rsidR="009E3CB9" w:rsidRPr="00E57FAF" w:rsidRDefault="009E3CB9" w:rsidP="002218B7">
            <w:pPr>
              <w:ind w:left="0"/>
            </w:pPr>
            <w:r w:rsidRPr="00E57FAF">
              <w:t>1,35</w:t>
            </w:r>
          </w:p>
        </w:tc>
      </w:tr>
      <w:tr w:rsidR="009E3CB9" w:rsidRPr="00585E13" w14:paraId="6101E5AE" w14:textId="77777777" w:rsidTr="009E3CB9">
        <w:trPr>
          <w:cantSplit/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4336A5C0" w14:textId="250EA286" w:rsidR="009E3CB9" w:rsidRPr="00E57FAF" w:rsidRDefault="009E3CB9" w:rsidP="002218B7">
            <w:pPr>
              <w:ind w:left="0"/>
            </w:pPr>
            <w:r w:rsidRPr="00E57FAF"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1A0B3" w14:textId="35D5AFFB" w:rsidR="009E3CB9" w:rsidRPr="00E57FAF" w:rsidRDefault="009E3CB9" w:rsidP="002218B7">
            <w:pPr>
              <w:ind w:left="0" w:right="-109"/>
            </w:pPr>
            <w:r w:rsidRPr="00E57FAF">
              <w:t>D.2</w:t>
            </w:r>
          </w:p>
        </w:tc>
        <w:tc>
          <w:tcPr>
            <w:tcW w:w="10488" w:type="dxa"/>
            <w:shd w:val="clear" w:color="auto" w:fill="auto"/>
            <w:vAlign w:val="center"/>
          </w:tcPr>
          <w:p w14:paraId="1F4D1DC8" w14:textId="77777777" w:rsidR="009E3CB9" w:rsidRPr="00E57FAF" w:rsidRDefault="009E3CB9" w:rsidP="00CD3EC9">
            <w:pPr>
              <w:ind w:left="0"/>
            </w:pPr>
            <w:r w:rsidRPr="00E57FAF">
              <w:t>Poprawa jakości przewozów pasażerskich Kolei Mazowieckich poprzez zakup pojazdów kolejowych wraz z inwestycjami w zaplecza techniczne do utrzymania taboru.</w:t>
            </w:r>
          </w:p>
          <w:p w14:paraId="61FEC6B8" w14:textId="6C7C3CD9" w:rsidR="009E3CB9" w:rsidRPr="00E57FAF" w:rsidRDefault="009E3CB9" w:rsidP="00CD3EC9">
            <w:pPr>
              <w:ind w:left="0"/>
            </w:pPr>
            <w:r w:rsidRPr="00E57FAF">
              <w:t>Zakup taboru kolejowego:  6 szt. nowych elektrycznych zespołów trakcyjnych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BCFB50" w14:textId="1CDB0B73" w:rsidR="009E3CB9" w:rsidRPr="00E57FAF" w:rsidRDefault="009E3CB9" w:rsidP="002218B7">
            <w:pPr>
              <w:ind w:left="0"/>
            </w:pPr>
            <w:r w:rsidRPr="00E57FAF">
              <w:t>0,85</w:t>
            </w:r>
          </w:p>
        </w:tc>
      </w:tr>
      <w:tr w:rsidR="009E3CB9" w:rsidRPr="00585E13" w14:paraId="6BE52D27" w14:textId="77777777" w:rsidTr="009E3CB9">
        <w:trPr>
          <w:cantSplit/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29A92B5A" w14:textId="439E9190" w:rsidR="009E3CB9" w:rsidRPr="00E57FAF" w:rsidRDefault="009E3CB9" w:rsidP="002218B7">
            <w:pPr>
              <w:ind w:left="0"/>
            </w:pPr>
            <w:r w:rsidRPr="00E57FAF"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0D730" w14:textId="0F03FC84" w:rsidR="009E3CB9" w:rsidRPr="00E57FAF" w:rsidRDefault="009E3CB9" w:rsidP="002218B7">
            <w:pPr>
              <w:ind w:left="0" w:right="-109"/>
            </w:pPr>
            <w:r w:rsidRPr="00E57FAF">
              <w:t>D.5</w:t>
            </w:r>
          </w:p>
        </w:tc>
        <w:tc>
          <w:tcPr>
            <w:tcW w:w="10488" w:type="dxa"/>
            <w:shd w:val="clear" w:color="auto" w:fill="auto"/>
            <w:vAlign w:val="center"/>
          </w:tcPr>
          <w:p w14:paraId="077C2ED2" w14:textId="2CE0B578" w:rsidR="009E3CB9" w:rsidRPr="00E57FAF" w:rsidRDefault="009E3CB9" w:rsidP="00CD3EC9">
            <w:pPr>
              <w:ind w:left="0"/>
            </w:pPr>
            <w:r w:rsidRPr="00E57FAF">
              <w:t>Rozszerzenie potencjału przewozowego kolei metropolitalnej na terenie Warszawskiego Obszaru Funkcjonalnego – etap 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1CF4B9" w14:textId="1A53058F" w:rsidR="009E3CB9" w:rsidRPr="00E57FAF" w:rsidRDefault="009E3CB9" w:rsidP="002218B7">
            <w:pPr>
              <w:ind w:left="0"/>
            </w:pPr>
            <w:r w:rsidRPr="00E57FAF">
              <w:t>0,85</w:t>
            </w:r>
          </w:p>
        </w:tc>
      </w:tr>
      <w:tr w:rsidR="009E3CB9" w:rsidRPr="00585E13" w14:paraId="35F787A4" w14:textId="77777777" w:rsidTr="009E3CB9">
        <w:trPr>
          <w:cantSplit/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7D60F009" w14:textId="6A58BA21" w:rsidR="009E3CB9" w:rsidRPr="00E57FAF" w:rsidRDefault="009E3CB9" w:rsidP="002218B7">
            <w:pPr>
              <w:ind w:left="0"/>
            </w:pPr>
            <w:r w:rsidRPr="00E57FAF"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E45C5" w14:textId="06112761" w:rsidR="009E3CB9" w:rsidRPr="00E57FAF" w:rsidRDefault="009E3CB9" w:rsidP="002218B7">
            <w:pPr>
              <w:ind w:left="0" w:right="-109"/>
            </w:pPr>
            <w:r w:rsidRPr="00E57FAF">
              <w:t>D.3</w:t>
            </w:r>
          </w:p>
        </w:tc>
        <w:tc>
          <w:tcPr>
            <w:tcW w:w="10488" w:type="dxa"/>
            <w:shd w:val="clear" w:color="auto" w:fill="auto"/>
            <w:vAlign w:val="center"/>
          </w:tcPr>
          <w:p w14:paraId="657B470E" w14:textId="47432994" w:rsidR="009E3CB9" w:rsidRPr="00E57FAF" w:rsidRDefault="009E3CB9" w:rsidP="00CD3EC9">
            <w:pPr>
              <w:ind w:left="0"/>
            </w:pPr>
            <w:bookmarkStart w:id="7" w:name="_Toc422904403"/>
            <w:r w:rsidRPr="00E57FAF">
              <w:t>Poprawa jakości przewozów pasażerskich Kolei Mazowieckich poprzez zakup i modernizację pojazdów kolejowych wraz z inwestycjami</w:t>
            </w:r>
            <w:r w:rsidRPr="00E57FAF">
              <w:br/>
              <w:t>w zaplecza techniczne do utrzymania taboru.</w:t>
            </w:r>
            <w:bookmarkStart w:id="8" w:name="_Toc422904404"/>
            <w:bookmarkEnd w:id="7"/>
          </w:p>
          <w:p w14:paraId="789D8521" w14:textId="0D52F55F" w:rsidR="009E3CB9" w:rsidRPr="00E57FAF" w:rsidRDefault="009E3CB9" w:rsidP="00CD3EC9">
            <w:pPr>
              <w:ind w:left="0"/>
            </w:pPr>
            <w:r w:rsidRPr="00E57FAF">
              <w:t>Zakup taboru kolejowego:</w:t>
            </w:r>
            <w:bookmarkStart w:id="9" w:name="_Toc422904405"/>
            <w:bookmarkEnd w:id="8"/>
            <w:r w:rsidRPr="00E57FAF">
              <w:t xml:space="preserve">  10 szt. nowych dwuczłonowych </w:t>
            </w:r>
            <w:bookmarkEnd w:id="9"/>
            <w:r w:rsidRPr="00E57FAF">
              <w:t>elektrycznych zespołów trakcyjnych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C23F00" w14:textId="7E08FD10" w:rsidR="009E3CB9" w:rsidRPr="00E57FAF" w:rsidRDefault="009E3CB9" w:rsidP="002218B7">
            <w:pPr>
              <w:ind w:left="0"/>
            </w:pPr>
            <w:r w:rsidRPr="00E57FAF">
              <w:t>0,85</w:t>
            </w:r>
          </w:p>
        </w:tc>
      </w:tr>
      <w:tr w:rsidR="009E3CB9" w:rsidRPr="00A730C9" w14:paraId="33D3537F" w14:textId="77777777" w:rsidTr="009E3CB9">
        <w:trPr>
          <w:cantSplit/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741B7199" w14:textId="61DD1955" w:rsidR="009E3CB9" w:rsidRPr="00E57FAF" w:rsidRDefault="009E3CB9" w:rsidP="002218B7">
            <w:pPr>
              <w:ind w:left="0"/>
            </w:pPr>
            <w:r w:rsidRPr="00E57FAF"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A73EA" w14:textId="069099A3" w:rsidR="009E3CB9" w:rsidRPr="00E57FAF" w:rsidRDefault="009E3CB9" w:rsidP="002218B7">
            <w:pPr>
              <w:ind w:left="0" w:right="-109"/>
            </w:pPr>
            <w:r w:rsidRPr="00E57FAF">
              <w:t>D.4</w:t>
            </w:r>
          </w:p>
        </w:tc>
        <w:tc>
          <w:tcPr>
            <w:tcW w:w="10488" w:type="dxa"/>
            <w:shd w:val="clear" w:color="auto" w:fill="auto"/>
            <w:vAlign w:val="center"/>
          </w:tcPr>
          <w:p w14:paraId="1A198C7B" w14:textId="4891B75F" w:rsidR="009E3CB9" w:rsidRPr="00E57FAF" w:rsidRDefault="009E3CB9" w:rsidP="00CD3EC9">
            <w:pPr>
              <w:ind w:left="0"/>
            </w:pPr>
            <w:r w:rsidRPr="00E57FAF">
              <w:t>Poprawa jakości przewozów pasażerskich Kolei Mazowieckich poprzez zakup i modernizację pojazdów kolejowych wraz z inwestycjami</w:t>
            </w:r>
            <w:r w:rsidRPr="00E57FAF">
              <w:br/>
              <w:t>w zaplecza techniczne do utrzymania taboru.</w:t>
            </w:r>
          </w:p>
          <w:p w14:paraId="51E5A2C8" w14:textId="612F0B7F" w:rsidR="009E3CB9" w:rsidRPr="00E57FAF" w:rsidRDefault="009E3CB9" w:rsidP="00CD3EC9">
            <w:pPr>
              <w:ind w:left="0"/>
            </w:pPr>
            <w:r w:rsidRPr="00E57FAF">
              <w:t>Zakup taboru kolejowego: 55 szt. elektrycznych zespołów trakcyjnych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4449E4" w14:textId="39E13EE8" w:rsidR="009E3CB9" w:rsidRPr="00E57FAF" w:rsidRDefault="009E3CB9" w:rsidP="002218B7">
            <w:pPr>
              <w:ind w:left="0"/>
            </w:pPr>
            <w:r w:rsidRPr="00E57FAF">
              <w:t>0,85</w:t>
            </w:r>
          </w:p>
        </w:tc>
      </w:tr>
      <w:tr w:rsidR="009E3CB9" w:rsidRPr="00585E13" w14:paraId="0E5FC3E0" w14:textId="77777777" w:rsidTr="009E3CB9">
        <w:trPr>
          <w:cantSplit/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314F6C0E" w14:textId="35F9FC59" w:rsidR="009E3CB9" w:rsidRPr="00E57FAF" w:rsidRDefault="009E3CB9" w:rsidP="002218B7">
            <w:pPr>
              <w:ind w:left="0"/>
            </w:pPr>
            <w:r w:rsidRPr="00E57FAF"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13106" w14:textId="0A70D283" w:rsidR="009E3CB9" w:rsidRPr="00E57FAF" w:rsidRDefault="009E3CB9" w:rsidP="002218B7">
            <w:pPr>
              <w:ind w:left="0" w:right="-109"/>
            </w:pPr>
            <w:r w:rsidRPr="00E57FAF">
              <w:t>D.6</w:t>
            </w:r>
          </w:p>
        </w:tc>
        <w:tc>
          <w:tcPr>
            <w:tcW w:w="10488" w:type="dxa"/>
            <w:shd w:val="clear" w:color="auto" w:fill="auto"/>
            <w:vAlign w:val="center"/>
          </w:tcPr>
          <w:p w14:paraId="15F28827" w14:textId="29F006BF" w:rsidR="009E3CB9" w:rsidRPr="00E57FAF" w:rsidRDefault="009E3CB9" w:rsidP="00CD3EC9">
            <w:pPr>
              <w:ind w:left="0"/>
            </w:pPr>
            <w:r w:rsidRPr="00E57FAF">
              <w:t>Rozszerzenie potencjału przewozowego kolei metropolitalnej na terenie Warszawskiego Obszaru Funkcjonalnego – etap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D48784" w14:textId="113719EF" w:rsidR="009E3CB9" w:rsidRPr="00E57FAF" w:rsidRDefault="009E3CB9" w:rsidP="002218B7">
            <w:pPr>
              <w:ind w:left="0"/>
            </w:pPr>
            <w:r w:rsidRPr="00E57FAF">
              <w:t>0,85</w:t>
            </w:r>
          </w:p>
        </w:tc>
      </w:tr>
    </w:tbl>
    <w:p w14:paraId="536A6CA9" w14:textId="77777777" w:rsidR="00E47B95" w:rsidRDefault="00E47B95" w:rsidP="002218B7">
      <w:r>
        <w:br w:type="page"/>
      </w:r>
    </w:p>
    <w:p w14:paraId="6182291C" w14:textId="21BA6C56" w:rsidR="00D7300F" w:rsidRPr="0091673D" w:rsidRDefault="00E00A05" w:rsidP="000D076D">
      <w:pPr>
        <w:ind w:left="0"/>
        <w:rPr>
          <w:sz w:val="20"/>
          <w:szCs w:val="20"/>
        </w:rPr>
      </w:pPr>
      <w:r w:rsidRPr="0091673D">
        <w:rPr>
          <w:sz w:val="20"/>
          <w:szCs w:val="20"/>
        </w:rPr>
        <w:lastRenderedPageBreak/>
        <w:t>inwestycje infrastrukturalne</w:t>
      </w:r>
    </w:p>
    <w:tbl>
      <w:tblPr>
        <w:tblStyle w:val="Tabela-Siatka"/>
        <w:tblW w:w="4971" w:type="pct"/>
        <w:jc w:val="center"/>
        <w:tblLayout w:type="fixed"/>
        <w:tblLook w:val="04A0" w:firstRow="1" w:lastRow="0" w:firstColumn="1" w:lastColumn="0" w:noHBand="0" w:noVBand="1"/>
        <w:tblCaption w:val="TABELA D – TRANSPORT KOLEJOWY – INWESTYCJE INFRASTRUKTURALNE"/>
        <w:tblDescription w:val="PERSPEKTYWA 2014–2020 – POZIOM REGIONALNY"/>
      </w:tblPr>
      <w:tblGrid>
        <w:gridCol w:w="1003"/>
        <w:gridCol w:w="1557"/>
        <w:gridCol w:w="10476"/>
        <w:gridCol w:w="11"/>
        <w:gridCol w:w="1991"/>
      </w:tblGrid>
      <w:tr w:rsidR="00E47B95" w:rsidRPr="00585E13" w14:paraId="56D63B45" w14:textId="77777777" w:rsidTr="000D076D">
        <w:trPr>
          <w:cantSplit/>
          <w:tblHeader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0392354A" w14:textId="424E04B7" w:rsidR="00E47B95" w:rsidRPr="00EF085D" w:rsidRDefault="00D94708" w:rsidP="002218B7">
            <w:pPr>
              <w:ind w:left="0" w:right="-244"/>
            </w:pPr>
            <w:r w:rsidRPr="00EF085D">
              <w:t>Liczba rankingowa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B1307FD" w14:textId="36C1AB00" w:rsidR="00E47B95" w:rsidRPr="00EF085D" w:rsidRDefault="00E47B95" w:rsidP="002218B7">
            <w:pPr>
              <w:ind w:left="0" w:right="-244"/>
            </w:pPr>
            <w:r w:rsidRPr="00EF085D">
              <w:t>Numer inwestycji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44263FEA" w14:textId="3EC9E25D" w:rsidR="00E47B95" w:rsidRPr="00EF085D" w:rsidRDefault="00E47B95" w:rsidP="002218B7">
            <w:pPr>
              <w:ind w:left="30"/>
            </w:pPr>
            <w:r w:rsidRPr="00EF085D">
              <w:t>Nazwa inwestycji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2FC5A30" w14:textId="607135C5" w:rsidR="00D94708" w:rsidRPr="00EF085D" w:rsidRDefault="0007110D" w:rsidP="002218B7">
            <w:pPr>
              <w:ind w:left="34"/>
            </w:pPr>
            <w:r w:rsidRPr="00EF085D">
              <w:t>Ocena</w:t>
            </w:r>
          </w:p>
          <w:p w14:paraId="0A6EC708" w14:textId="18931316" w:rsidR="00E47B95" w:rsidRPr="00EF085D" w:rsidRDefault="00D94708" w:rsidP="002218B7">
            <w:pPr>
              <w:ind w:left="34"/>
            </w:pPr>
            <w:r w:rsidRPr="00EF085D">
              <w:t>(wg. kryteriów wyboru)</w:t>
            </w:r>
          </w:p>
        </w:tc>
      </w:tr>
      <w:tr w:rsidR="003C010E" w:rsidRPr="00585E13" w14:paraId="18F5B1E9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090F3C28" w14:textId="7F50224C" w:rsidR="003C010E" w:rsidRPr="00EF085D" w:rsidRDefault="003C010E" w:rsidP="002218B7">
            <w:pPr>
              <w:ind w:left="0" w:right="-244"/>
            </w:pPr>
            <w:r w:rsidRPr="00EF085D">
              <w:t>1.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88386F6" w14:textId="4608CFC7" w:rsidR="003C010E" w:rsidRPr="00EF085D" w:rsidRDefault="003C010E" w:rsidP="002218B7">
            <w:pPr>
              <w:ind w:left="0" w:right="-244"/>
            </w:pPr>
            <w:r w:rsidRPr="00EF085D">
              <w:t>D.11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58DD64F1" w14:textId="5B17DC49" w:rsidR="003C010E" w:rsidRPr="00EF085D" w:rsidRDefault="003C010E" w:rsidP="002218B7">
            <w:pPr>
              <w:ind w:left="30"/>
            </w:pPr>
            <w:r w:rsidRPr="00EF085D">
              <w:t>Budowa odcinka linii kolejowej od stacji Modlin do Mazowieckiego Portu Lotniczego (MPL) Warszawa/Modlin oraz budowa stacji kolejowej Mazowiecki Port Lotniczy (MPL) Warszawa/Modlin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0766461" w14:textId="14338B96" w:rsidR="003C010E" w:rsidRPr="00EF085D" w:rsidRDefault="00964FE4" w:rsidP="002218B7">
            <w:pPr>
              <w:ind w:left="34"/>
            </w:pPr>
            <w:r w:rsidRPr="00EF085D">
              <w:t>1,50</w:t>
            </w:r>
          </w:p>
        </w:tc>
      </w:tr>
      <w:tr w:rsidR="003C010E" w:rsidRPr="00585E13" w14:paraId="04981E37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46409109" w14:textId="0249CD3E" w:rsidR="003C010E" w:rsidRPr="00EF085D" w:rsidRDefault="003C010E" w:rsidP="002218B7">
            <w:pPr>
              <w:ind w:left="0" w:right="-244"/>
            </w:pPr>
            <w:r w:rsidRPr="00EF085D">
              <w:t>2.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608ECB3" w14:textId="31E4457D" w:rsidR="003C010E" w:rsidRPr="00EF085D" w:rsidRDefault="003C010E" w:rsidP="002218B7">
            <w:pPr>
              <w:ind w:left="0" w:right="-244"/>
            </w:pPr>
            <w:r w:rsidRPr="00EF085D">
              <w:t>D.16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0F6D4E1F" w14:textId="11E8BF68" w:rsidR="003C010E" w:rsidRPr="00EF085D" w:rsidRDefault="003C010E" w:rsidP="002218B7">
            <w:pPr>
              <w:ind w:left="30"/>
            </w:pPr>
            <w:r w:rsidRPr="00EF085D">
              <w:t>Prace na linii kolejowej nr 36 odcinek Ostrołęka</w:t>
            </w:r>
            <w:r w:rsidR="00F3660E">
              <w:t xml:space="preserve"> – </w:t>
            </w:r>
            <w:r w:rsidRPr="00EF085D">
              <w:t>Śniadowo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F5AAC7D" w14:textId="187EAF85" w:rsidR="003C010E" w:rsidRPr="00EF085D" w:rsidRDefault="00964FE4" w:rsidP="002218B7">
            <w:pPr>
              <w:ind w:left="34"/>
            </w:pPr>
            <w:r w:rsidRPr="00EF085D">
              <w:t>1,20</w:t>
            </w:r>
          </w:p>
        </w:tc>
      </w:tr>
      <w:tr w:rsidR="003C010E" w:rsidRPr="00585E13" w14:paraId="2A4B02F0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0BDEDB69" w14:textId="6392AEC9" w:rsidR="003C010E" w:rsidRPr="00EF085D" w:rsidRDefault="003C010E" w:rsidP="002218B7">
            <w:pPr>
              <w:ind w:left="0" w:right="-244"/>
            </w:pPr>
            <w:r w:rsidRPr="00EF085D">
              <w:t>3.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F9400F1" w14:textId="79DA4645" w:rsidR="003C010E" w:rsidRPr="00EF085D" w:rsidRDefault="003C010E" w:rsidP="002218B7">
            <w:pPr>
              <w:ind w:left="0" w:right="-244"/>
            </w:pPr>
            <w:r w:rsidRPr="00EF085D">
              <w:t>D.17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6BF5076C" w14:textId="45C6B2D6" w:rsidR="003C010E" w:rsidRPr="00EF085D" w:rsidRDefault="003C010E" w:rsidP="002218B7">
            <w:pPr>
              <w:ind w:left="30"/>
              <w:rPr>
                <w:bCs/>
              </w:rPr>
            </w:pPr>
            <w:r w:rsidRPr="00EF085D">
              <w:t>Modernizacja Stacji Techniczno – Postojowej Warszawa Szczęśliwice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22AAD66" w14:textId="4F20335E" w:rsidR="003C010E" w:rsidRPr="00EF085D" w:rsidRDefault="00964FE4" w:rsidP="002218B7">
            <w:pPr>
              <w:ind w:left="34"/>
            </w:pPr>
            <w:r w:rsidRPr="00EF085D">
              <w:t>1,15</w:t>
            </w:r>
          </w:p>
        </w:tc>
      </w:tr>
      <w:tr w:rsidR="003C010E" w:rsidRPr="00585E13" w14:paraId="70705590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7D84AE23" w14:textId="0D48360E" w:rsidR="003C010E" w:rsidRPr="00EF085D" w:rsidRDefault="003C010E" w:rsidP="002218B7">
            <w:pPr>
              <w:ind w:left="0" w:right="-244"/>
            </w:pPr>
            <w:r w:rsidRPr="00EF085D">
              <w:t>4.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1962EF" w14:textId="36EDFE0C" w:rsidR="003C010E" w:rsidRPr="00EF085D" w:rsidRDefault="003C010E" w:rsidP="002218B7">
            <w:pPr>
              <w:ind w:left="0" w:right="-244"/>
            </w:pPr>
            <w:r w:rsidRPr="00EF085D">
              <w:t>D.10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76F54C27" w14:textId="0F6B8A5F" w:rsidR="003C010E" w:rsidRPr="00EF085D" w:rsidRDefault="003C010E" w:rsidP="002218B7">
            <w:pPr>
              <w:ind w:left="30"/>
            </w:pPr>
            <w:r w:rsidRPr="00EF085D">
              <w:t>Modernizacja infrastruktury kolejowej linii WKD – poprzez budowę drugiego toru linii ko</w:t>
            </w:r>
            <w:r w:rsidR="00D16236" w:rsidRPr="00EF085D">
              <w:t>lejowej nr 47 od Podkowy Leśnej</w:t>
            </w:r>
            <w:r w:rsidR="00D16236" w:rsidRPr="00EF085D">
              <w:br/>
            </w:r>
            <w:r w:rsidRPr="00EF085D">
              <w:t>do Grodziska Mazowieckiego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B77727F" w14:textId="215F83E1" w:rsidR="003C010E" w:rsidRPr="00EF085D" w:rsidRDefault="00964FE4" w:rsidP="002218B7">
            <w:pPr>
              <w:ind w:left="34"/>
            </w:pPr>
            <w:r w:rsidRPr="00EF085D">
              <w:t>1,00</w:t>
            </w:r>
          </w:p>
        </w:tc>
      </w:tr>
      <w:tr w:rsidR="003C010E" w:rsidRPr="00585E13" w14:paraId="58330FDD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31AFB33E" w14:textId="264E732E" w:rsidR="003C010E" w:rsidRPr="00EF085D" w:rsidRDefault="003C010E" w:rsidP="002218B7">
            <w:pPr>
              <w:ind w:left="0" w:right="-244"/>
            </w:pPr>
            <w:r w:rsidRPr="00EF085D">
              <w:t>5.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7C2CA3" w14:textId="04E84BE4" w:rsidR="003C010E" w:rsidRPr="00EF085D" w:rsidRDefault="003C010E" w:rsidP="002218B7">
            <w:pPr>
              <w:ind w:left="0" w:right="-244"/>
            </w:pPr>
            <w:r w:rsidRPr="00EF085D">
              <w:t>D.12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02C93E43" w14:textId="0B33C5D4" w:rsidR="003C010E" w:rsidRPr="00EF085D" w:rsidRDefault="003C010E" w:rsidP="002218B7">
            <w:pPr>
              <w:ind w:left="30"/>
            </w:pPr>
            <w:r w:rsidRPr="00EF085D">
              <w:t>Rewitalizacja linii kolejowej nr 33 na odcinku Kutno</w:t>
            </w:r>
            <w:r w:rsidR="00F3660E">
              <w:t xml:space="preserve"> – </w:t>
            </w:r>
            <w:r w:rsidRPr="00EF085D">
              <w:t>Płock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D664A08" w14:textId="68530356" w:rsidR="003C010E" w:rsidRPr="00EF085D" w:rsidRDefault="00964FE4" w:rsidP="002218B7">
            <w:pPr>
              <w:ind w:left="34"/>
            </w:pPr>
            <w:r w:rsidRPr="00EF085D">
              <w:t>0,90</w:t>
            </w:r>
          </w:p>
        </w:tc>
      </w:tr>
      <w:tr w:rsidR="003C010E" w:rsidRPr="00585E13" w14:paraId="6F6ED955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64F30F37" w14:textId="2AA5791D" w:rsidR="003C010E" w:rsidRPr="00EF085D" w:rsidRDefault="003C010E" w:rsidP="002218B7">
            <w:pPr>
              <w:ind w:left="0" w:right="-244"/>
            </w:pPr>
            <w:r w:rsidRPr="00EF085D">
              <w:t>6.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B9B9F59" w14:textId="481F5B3A" w:rsidR="003C010E" w:rsidRPr="00EF085D" w:rsidRDefault="003C010E" w:rsidP="002218B7">
            <w:pPr>
              <w:ind w:left="0" w:right="-244"/>
            </w:pPr>
            <w:r w:rsidRPr="00EF085D">
              <w:t>D.15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7C3D0886" w14:textId="11B84943" w:rsidR="003C010E" w:rsidRPr="00EF085D" w:rsidRDefault="003C010E" w:rsidP="002218B7">
            <w:pPr>
              <w:ind w:left="30"/>
            </w:pPr>
            <w:r w:rsidRPr="00EF085D">
              <w:t>Prace na linii kolejowej nr 29 odcinek Mostówka</w:t>
            </w:r>
            <w:r w:rsidR="00F3660E">
              <w:t xml:space="preserve"> – </w:t>
            </w:r>
            <w:r w:rsidRPr="00EF085D">
              <w:t xml:space="preserve">Ostrołęka 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C7CEBCC" w14:textId="53B3E7B6" w:rsidR="003C010E" w:rsidRPr="00EF085D" w:rsidRDefault="00964FE4" w:rsidP="002218B7">
            <w:pPr>
              <w:ind w:left="34"/>
            </w:pPr>
            <w:r w:rsidRPr="00EF085D">
              <w:t>0,85</w:t>
            </w:r>
          </w:p>
        </w:tc>
      </w:tr>
      <w:tr w:rsidR="003C010E" w:rsidRPr="00585E13" w14:paraId="4FEA42CD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4ECCA313" w14:textId="2924195D" w:rsidR="003C010E" w:rsidRPr="00EF085D" w:rsidRDefault="003C010E" w:rsidP="002218B7">
            <w:pPr>
              <w:ind w:left="0" w:right="-244"/>
            </w:pPr>
            <w:r w:rsidRPr="00EF085D">
              <w:t>7.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B98EC24" w14:textId="01A1CDAD" w:rsidR="003C010E" w:rsidRPr="00EF085D" w:rsidRDefault="003C010E" w:rsidP="002218B7">
            <w:pPr>
              <w:ind w:left="0" w:right="-244"/>
            </w:pPr>
            <w:r w:rsidRPr="00EF085D">
              <w:t>D.14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54A7EB8E" w14:textId="40CE20B4" w:rsidR="003C010E" w:rsidRPr="00EF085D" w:rsidRDefault="003C010E" w:rsidP="002218B7">
            <w:pPr>
              <w:ind w:left="30"/>
            </w:pPr>
            <w:r w:rsidRPr="00EF085D">
              <w:t>Prace na linii kolejowej nr 28 na odcinku Wieliszew</w:t>
            </w:r>
            <w:r w:rsidR="00F3660E">
              <w:t xml:space="preserve"> – </w:t>
            </w:r>
            <w:r w:rsidRPr="00EF085D">
              <w:t>Zegrze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904958E" w14:textId="37CD196B" w:rsidR="003C010E" w:rsidRPr="00EF085D" w:rsidRDefault="00964FE4" w:rsidP="002218B7">
            <w:pPr>
              <w:ind w:left="34"/>
            </w:pPr>
            <w:r w:rsidRPr="00EF085D">
              <w:t>0,80</w:t>
            </w:r>
          </w:p>
        </w:tc>
      </w:tr>
      <w:tr w:rsidR="003C010E" w:rsidRPr="00585E13" w14:paraId="0F43906E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332ABA51" w14:textId="68EDD7BB" w:rsidR="003C010E" w:rsidRPr="00EF085D" w:rsidRDefault="003C010E" w:rsidP="002218B7">
            <w:pPr>
              <w:ind w:left="0" w:right="-244"/>
            </w:pPr>
            <w:r w:rsidRPr="00EF085D">
              <w:t>8.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93A8C7F" w14:textId="29F707BF" w:rsidR="003C010E" w:rsidRPr="00EF085D" w:rsidRDefault="003C010E" w:rsidP="002218B7">
            <w:pPr>
              <w:ind w:left="0" w:right="-244"/>
            </w:pPr>
            <w:r w:rsidRPr="00EF085D">
              <w:t>D.13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262C9A29" w14:textId="4ED84CD1" w:rsidR="003C010E" w:rsidRPr="00EF085D" w:rsidRDefault="003C010E" w:rsidP="002218B7">
            <w:pPr>
              <w:ind w:left="30"/>
              <w:rPr>
                <w:bCs/>
              </w:rPr>
            </w:pPr>
            <w:r w:rsidRPr="00EF085D">
              <w:t xml:space="preserve">Modernizacja linii kolejowe nr 35 na odcinku Ostrołęka </w:t>
            </w:r>
            <w:r w:rsidR="00F3660E">
              <w:t xml:space="preserve"> – </w:t>
            </w:r>
            <w:r w:rsidRPr="00EF085D">
              <w:t xml:space="preserve"> Chorzele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822EF50" w14:textId="5254F1B7" w:rsidR="003C010E" w:rsidRPr="00EF085D" w:rsidRDefault="00964FE4" w:rsidP="002218B7">
            <w:pPr>
              <w:ind w:left="34"/>
            </w:pPr>
            <w:r w:rsidRPr="00EF085D">
              <w:t>0,70</w:t>
            </w:r>
          </w:p>
        </w:tc>
      </w:tr>
      <w:tr w:rsidR="00340153" w:rsidRPr="00585E13" w14:paraId="216FE44F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438B2E2B" w14:textId="0EDC6602" w:rsidR="00340153" w:rsidRPr="00EF085D" w:rsidRDefault="00340153" w:rsidP="002218B7">
            <w:pPr>
              <w:ind w:left="0" w:right="-244"/>
            </w:pPr>
            <w:r w:rsidRPr="00EF085D">
              <w:t>9.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D76FC11" w14:textId="6D511E6A" w:rsidR="00340153" w:rsidRPr="00EF085D" w:rsidRDefault="00340153" w:rsidP="002218B7">
            <w:pPr>
              <w:ind w:left="0" w:right="-244"/>
            </w:pPr>
            <w:r w:rsidRPr="00EF085D">
              <w:t>D.8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5C08AB43" w14:textId="3110D77C" w:rsidR="00340153" w:rsidRPr="00EF085D" w:rsidRDefault="00340153" w:rsidP="002218B7">
            <w:pPr>
              <w:ind w:left="30"/>
            </w:pPr>
            <w:r w:rsidRPr="00EF085D">
              <w:t>Poprawa jakości przewozów pasażerskich Kolei Mazowieckich poprzez zakup i m</w:t>
            </w:r>
            <w:r w:rsidR="00F3660E">
              <w:t xml:space="preserve">odernizację pojazdów kolejowych </w:t>
            </w:r>
            <w:r w:rsidRPr="00EF085D">
              <w:t xml:space="preserve">wraz z inwestycjami </w:t>
            </w:r>
            <w:r w:rsidR="00F3660E">
              <w:br/>
            </w:r>
            <w:r w:rsidRPr="00EF085D">
              <w:t>w zaplecza techniczne do utrzymania taboru.</w:t>
            </w:r>
          </w:p>
          <w:p w14:paraId="68B0E6D9" w14:textId="539F12C3" w:rsidR="00340153" w:rsidRPr="00EF085D" w:rsidRDefault="00340153" w:rsidP="002218B7">
            <w:pPr>
              <w:ind w:left="30"/>
            </w:pPr>
            <w:r w:rsidRPr="00EF085D">
              <w:t>Budowa bazy utrzymaniowo naprawczej w Radomiu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5950864" w14:textId="189FB27C" w:rsidR="00340153" w:rsidRPr="00EF085D" w:rsidRDefault="00340153" w:rsidP="002218B7">
            <w:pPr>
              <w:ind w:left="34"/>
            </w:pPr>
            <w:r w:rsidRPr="00EF085D">
              <w:t>0,40</w:t>
            </w:r>
          </w:p>
        </w:tc>
      </w:tr>
      <w:tr w:rsidR="003C010E" w:rsidRPr="00585E13" w14:paraId="036A2F7A" w14:textId="77777777" w:rsidTr="000D076D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50ADD705" w14:textId="58B1D7DD" w:rsidR="003C010E" w:rsidRPr="00EF085D" w:rsidRDefault="00340153" w:rsidP="002218B7">
            <w:pPr>
              <w:ind w:left="0" w:right="-244"/>
            </w:pPr>
            <w:r w:rsidRPr="00EF085D">
              <w:t>10.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81EBF39" w14:textId="0FFEC722" w:rsidR="003C010E" w:rsidRPr="00EF085D" w:rsidRDefault="003C010E" w:rsidP="002218B7">
            <w:pPr>
              <w:ind w:left="0" w:right="-244"/>
            </w:pPr>
            <w:r w:rsidRPr="00EF085D">
              <w:t>D.7</w:t>
            </w:r>
          </w:p>
        </w:tc>
        <w:tc>
          <w:tcPr>
            <w:tcW w:w="10487" w:type="dxa"/>
            <w:gridSpan w:val="2"/>
            <w:shd w:val="clear" w:color="auto" w:fill="auto"/>
            <w:vAlign w:val="center"/>
          </w:tcPr>
          <w:p w14:paraId="3C2A1627" w14:textId="3A417D56" w:rsidR="003C010E" w:rsidRPr="00EF085D" w:rsidRDefault="003C010E" w:rsidP="002218B7">
            <w:pPr>
              <w:ind w:left="30"/>
            </w:pPr>
            <w:bookmarkStart w:id="10" w:name="_Toc422904407"/>
            <w:r w:rsidRPr="00EF085D">
              <w:t>Poprawa jakości przewozów pasażerskich Kolei Mazowieckich poprzez zakup i m</w:t>
            </w:r>
            <w:r w:rsidR="00F3660E">
              <w:t xml:space="preserve">odernizację pojazdów kolejowych </w:t>
            </w:r>
            <w:r w:rsidRPr="00EF085D">
              <w:t>wraz z inwestycjami w zaplecza techniczne do utrzymania taboru.</w:t>
            </w:r>
            <w:bookmarkEnd w:id="10"/>
          </w:p>
          <w:p w14:paraId="0E9AB079" w14:textId="35A0B5DA" w:rsidR="003C010E" w:rsidRPr="00EF085D" w:rsidRDefault="003C010E" w:rsidP="002218B7">
            <w:pPr>
              <w:ind w:left="30"/>
            </w:pPr>
            <w:bookmarkStart w:id="11" w:name="_Toc422904409"/>
            <w:r w:rsidRPr="00EF085D">
              <w:t>Zakup i rozbudowa bazy utrzymaniowo naprawczej w Sochaczewie</w:t>
            </w:r>
            <w:bookmarkEnd w:id="11"/>
          </w:p>
        </w:tc>
        <w:tc>
          <w:tcPr>
            <w:tcW w:w="1991" w:type="dxa"/>
            <w:shd w:val="clear" w:color="auto" w:fill="auto"/>
            <w:vAlign w:val="center"/>
          </w:tcPr>
          <w:p w14:paraId="5F70BF5D" w14:textId="1FC9DD23" w:rsidR="003C010E" w:rsidRPr="00EF085D" w:rsidRDefault="00964FE4" w:rsidP="002218B7">
            <w:pPr>
              <w:ind w:left="34"/>
            </w:pPr>
            <w:r w:rsidRPr="00EF085D">
              <w:t>0,40</w:t>
            </w:r>
          </w:p>
        </w:tc>
      </w:tr>
      <w:tr w:rsidR="00791772" w:rsidRPr="00585E13" w14:paraId="0659ABA6" w14:textId="77777777" w:rsidTr="008B220F">
        <w:trPr>
          <w:cantSplit/>
          <w:trHeight w:val="567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6196D4A1" w14:textId="5EDFC9AB" w:rsidR="00791772" w:rsidRPr="00EF085D" w:rsidRDefault="008566B1" w:rsidP="002218B7">
            <w:pPr>
              <w:ind w:left="0"/>
            </w:pPr>
            <w:r w:rsidRPr="00EF085D">
              <w:lastRenderedPageBreak/>
              <w:t>11.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26804FE" w14:textId="5A78954A" w:rsidR="00791772" w:rsidRPr="00EF085D" w:rsidRDefault="00791772" w:rsidP="002218B7">
            <w:pPr>
              <w:ind w:left="0"/>
            </w:pPr>
            <w:r w:rsidRPr="00EF085D">
              <w:t>D.9</w:t>
            </w:r>
          </w:p>
        </w:tc>
        <w:tc>
          <w:tcPr>
            <w:tcW w:w="10476" w:type="dxa"/>
            <w:shd w:val="clear" w:color="auto" w:fill="auto"/>
            <w:vAlign w:val="center"/>
          </w:tcPr>
          <w:p w14:paraId="3C260389" w14:textId="1BF895A0" w:rsidR="00791772" w:rsidRPr="00EF085D" w:rsidRDefault="00791772" w:rsidP="002218B7">
            <w:pPr>
              <w:ind w:left="30"/>
            </w:pPr>
            <w:r w:rsidRPr="00EF085D">
              <w:t>Poprawa jakości przewozów pasażerskich Kolei Mazowieckich poprzez zakup i m</w:t>
            </w:r>
            <w:r w:rsidR="00D16236" w:rsidRPr="00EF085D">
              <w:t>odernizacj</w:t>
            </w:r>
            <w:r w:rsidR="00F3660E">
              <w:t xml:space="preserve">ę pojazdów kolejowych </w:t>
            </w:r>
            <w:r w:rsidRPr="00EF085D">
              <w:t>wraz z inwestycjami w zaplecza techniczne do utrzymania taboru.</w:t>
            </w:r>
          </w:p>
          <w:p w14:paraId="1B9482AE" w14:textId="19626C53" w:rsidR="00791772" w:rsidRPr="00EF085D" w:rsidRDefault="00791772" w:rsidP="002218B7">
            <w:pPr>
              <w:ind w:left="30"/>
            </w:pPr>
            <w:r w:rsidRPr="00EF085D">
              <w:t>Zakup bazy utrzymaniowo – naprawczej w Tłuszczu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6F400701" w14:textId="7E8531EE" w:rsidR="00791772" w:rsidRPr="00EF085D" w:rsidRDefault="00964FE4" w:rsidP="002218B7">
            <w:pPr>
              <w:ind w:left="34"/>
            </w:pPr>
            <w:r w:rsidRPr="00EF085D">
              <w:t>0,15</w:t>
            </w:r>
          </w:p>
        </w:tc>
      </w:tr>
    </w:tbl>
    <w:p w14:paraId="0F835B53" w14:textId="77777777" w:rsidR="00EF085D" w:rsidRDefault="00EF085D" w:rsidP="002218B7">
      <w:pPr>
        <w:sectPr w:rsidR="00EF085D" w:rsidSect="008A0C6E">
          <w:headerReference w:type="default" r:id="rId8"/>
          <w:footerReference w:type="default" r:id="rId9"/>
          <w:headerReference w:type="first" r:id="rId10"/>
          <w:pgSz w:w="16838" w:h="11906" w:orient="landscape"/>
          <w:pgMar w:top="1843" w:right="851" w:bottom="851" w:left="851" w:header="709" w:footer="1028" w:gutter="0"/>
          <w:pgNumType w:start="1"/>
          <w:cols w:space="708"/>
          <w:titlePg/>
          <w:docGrid w:linePitch="360"/>
        </w:sectPr>
      </w:pPr>
    </w:p>
    <w:p w14:paraId="25A69597" w14:textId="3373D6F3" w:rsidR="00EF085D" w:rsidRPr="0091673D" w:rsidRDefault="00E00A05" w:rsidP="00FB5DEF">
      <w:pPr>
        <w:pStyle w:val="Nagwek3"/>
        <w:ind w:left="0"/>
        <w:rPr>
          <w:sz w:val="20"/>
          <w:szCs w:val="20"/>
        </w:rPr>
      </w:pPr>
      <w:bookmarkStart w:id="12" w:name="_Toc462997684"/>
      <w:bookmarkStart w:id="13" w:name="_Toc463005786"/>
      <w:r w:rsidRPr="0091673D">
        <w:rPr>
          <w:caps w:val="0"/>
          <w:sz w:val="20"/>
          <w:szCs w:val="20"/>
        </w:rPr>
        <w:lastRenderedPageBreak/>
        <w:t>tabela e – transport drogowy</w:t>
      </w:r>
      <w:bookmarkEnd w:id="12"/>
      <w:bookmarkEnd w:id="13"/>
    </w:p>
    <w:tbl>
      <w:tblPr>
        <w:tblStyle w:val="Tabela-Siatka"/>
        <w:tblW w:w="4958" w:type="pct"/>
        <w:jc w:val="center"/>
        <w:tblLayout w:type="fixed"/>
        <w:tblLook w:val="04A0" w:firstRow="1" w:lastRow="0" w:firstColumn="1" w:lastColumn="0" w:noHBand="0" w:noVBand="1"/>
        <w:tblCaption w:val="tabela e – transport drogowy"/>
        <w:tblDescription w:val="Perspektywa 2014–2020 – Poziom regionalny"/>
      </w:tblPr>
      <w:tblGrid>
        <w:gridCol w:w="988"/>
        <w:gridCol w:w="1559"/>
        <w:gridCol w:w="10489"/>
        <w:gridCol w:w="1963"/>
      </w:tblGrid>
      <w:tr w:rsidR="00D94708" w:rsidRPr="00585E13" w14:paraId="3DB17EB3" w14:textId="77777777" w:rsidTr="008B220F">
        <w:trPr>
          <w:cantSplit/>
          <w:tblHeader/>
          <w:jc w:val="center"/>
        </w:trPr>
        <w:tc>
          <w:tcPr>
            <w:tcW w:w="988" w:type="dxa"/>
            <w:shd w:val="clear" w:color="auto" w:fill="auto"/>
            <w:vAlign w:val="center"/>
          </w:tcPr>
          <w:bookmarkEnd w:id="6"/>
          <w:p w14:paraId="537576CE" w14:textId="7E5A149B" w:rsidR="00D94708" w:rsidRPr="004F7C95" w:rsidRDefault="00D94708" w:rsidP="002218B7">
            <w:pPr>
              <w:ind w:left="0" w:right="-265"/>
              <w:rPr>
                <w:bCs/>
              </w:rPr>
            </w:pPr>
            <w:r w:rsidRPr="004F7C95">
              <w:t>Liczba rankingowa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BA3DC" w14:textId="76FC1502" w:rsidR="00D94708" w:rsidRPr="004F7C95" w:rsidRDefault="00D94708" w:rsidP="002218B7">
            <w:pPr>
              <w:ind w:left="0" w:right="-265"/>
              <w:rPr>
                <w:bCs/>
              </w:rPr>
            </w:pPr>
            <w:r w:rsidRPr="004F7C95">
              <w:t>Numer inwestycji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2AA25C2" w14:textId="1BA36AA9" w:rsidR="00D94708" w:rsidRPr="004F7C95" w:rsidRDefault="00D94708" w:rsidP="002218B7">
            <w:pPr>
              <w:ind w:left="0" w:right="-265"/>
              <w:rPr>
                <w:bCs/>
              </w:rPr>
            </w:pPr>
            <w:r w:rsidRPr="004F7C95">
              <w:t>Nazwa inwestycji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73F93E2" w14:textId="29B93123" w:rsidR="00D94708" w:rsidRPr="004F7C95" w:rsidRDefault="0007110D" w:rsidP="002218B7">
            <w:pPr>
              <w:ind w:left="0" w:right="-265"/>
            </w:pPr>
            <w:r w:rsidRPr="004F7C95">
              <w:t xml:space="preserve">Ocena </w:t>
            </w:r>
          </w:p>
          <w:p w14:paraId="536DFDE1" w14:textId="0D1931AD" w:rsidR="00D94708" w:rsidRPr="004F7C95" w:rsidRDefault="00D94708" w:rsidP="002218B7">
            <w:pPr>
              <w:ind w:left="0" w:right="-265"/>
            </w:pPr>
            <w:r w:rsidRPr="004F7C95">
              <w:t>(wg. kryteriów wyboru)</w:t>
            </w:r>
          </w:p>
        </w:tc>
      </w:tr>
      <w:tr w:rsidR="004B263E" w:rsidRPr="00585E13" w14:paraId="60E91328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0EE83FD" w14:textId="51E5E63A" w:rsidR="004B263E" w:rsidRPr="004F7C95" w:rsidRDefault="004B263E" w:rsidP="002218B7">
            <w:pPr>
              <w:ind w:left="0" w:right="-265"/>
            </w:pPr>
            <w:r w:rsidRPr="004F7C95"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A5581" w14:textId="3DA21FBD" w:rsidR="004B263E" w:rsidRPr="004F7C95" w:rsidRDefault="004B263E" w:rsidP="002218B7">
            <w:pPr>
              <w:ind w:left="0" w:right="-265"/>
            </w:pPr>
            <w:r w:rsidRPr="004F7C95">
              <w:t>E.21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3BF1279" w14:textId="300E1DC3" w:rsidR="004B263E" w:rsidRPr="004F7C95" w:rsidRDefault="004B263E" w:rsidP="002218B7">
            <w:pPr>
              <w:ind w:left="0" w:right="-265"/>
            </w:pPr>
            <w:r w:rsidRPr="004F7C95">
              <w:t>Przebudowa ul. Marynarskiej na odcinku ul. Taśmowa</w:t>
            </w:r>
            <w:r w:rsidR="00F3660E">
              <w:t xml:space="preserve"> </w:t>
            </w:r>
            <w:r w:rsidRPr="004F7C95">
              <w:t xml:space="preserve"> – ul. Rzymowskiego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4349947" w14:textId="309084A7" w:rsidR="004B263E" w:rsidRPr="004F7C95" w:rsidRDefault="009568B2" w:rsidP="002218B7">
            <w:pPr>
              <w:ind w:left="0" w:right="-265"/>
            </w:pPr>
            <w:r w:rsidRPr="004F7C95">
              <w:t>1,95</w:t>
            </w:r>
          </w:p>
        </w:tc>
      </w:tr>
      <w:tr w:rsidR="004B263E" w:rsidRPr="00585E13" w14:paraId="4AE50B12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861A28" w14:textId="7BBE1EAD" w:rsidR="004B263E" w:rsidRPr="004F7C95" w:rsidRDefault="004B263E" w:rsidP="002218B7">
            <w:pPr>
              <w:ind w:left="0" w:right="-265"/>
            </w:pPr>
            <w:r w:rsidRPr="004F7C95"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62834" w14:textId="435B558E" w:rsidR="004B263E" w:rsidRPr="004F7C95" w:rsidRDefault="004B263E" w:rsidP="002218B7">
            <w:pPr>
              <w:ind w:left="0" w:right="-265"/>
            </w:pPr>
            <w:r w:rsidRPr="004F7C95">
              <w:t>E.19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70612B27" w14:textId="289899BC" w:rsidR="004B263E" w:rsidRPr="004F7C95" w:rsidRDefault="004B263E" w:rsidP="002218B7">
            <w:pPr>
              <w:ind w:left="0" w:right="-265"/>
            </w:pPr>
            <w:r w:rsidRPr="004F7C95">
              <w:t>Modernizacja ciągu ulic Marsa – Żołnierska, odc. Węzeł Marsa</w:t>
            </w:r>
            <w:r w:rsidR="00F3660E">
              <w:t xml:space="preserve"> </w:t>
            </w:r>
            <w:r w:rsidRPr="004F7C95">
              <w:t xml:space="preserve"> – granica miasta – etap II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AC17652" w14:textId="333DD2EF" w:rsidR="004B263E" w:rsidRPr="004F7C95" w:rsidRDefault="009568B2" w:rsidP="002218B7">
            <w:pPr>
              <w:ind w:left="0" w:right="-265"/>
            </w:pPr>
            <w:r w:rsidRPr="004F7C95">
              <w:t>1,85</w:t>
            </w:r>
          </w:p>
        </w:tc>
      </w:tr>
      <w:tr w:rsidR="004B263E" w:rsidRPr="00585E13" w14:paraId="65CEEBEC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0CF378" w14:textId="47ABCA5C" w:rsidR="004B263E" w:rsidRPr="004F7C95" w:rsidRDefault="004B263E" w:rsidP="002218B7">
            <w:pPr>
              <w:ind w:left="0" w:right="-265"/>
            </w:pPr>
            <w:r w:rsidRPr="004F7C95"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52619" w14:textId="07B9D6D7" w:rsidR="004B263E" w:rsidRPr="004F7C95" w:rsidRDefault="004B263E" w:rsidP="002218B7">
            <w:pPr>
              <w:ind w:left="0" w:right="-265"/>
            </w:pPr>
            <w:r w:rsidRPr="004F7C95">
              <w:t>E.14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1F36F50" w14:textId="7F73A71B" w:rsidR="004B263E" w:rsidRPr="004F7C95" w:rsidRDefault="004B263E" w:rsidP="002218B7">
            <w:pPr>
              <w:ind w:left="0" w:right="-265"/>
            </w:pPr>
            <w:r w:rsidRPr="004F7C95">
              <w:t>Rozbudowa DW 637 na odcinku od gr. Warszawy do m. Stanisławów wraz z budową obwodnicy m. Stanisławów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3022EEB" w14:textId="65D1F39D" w:rsidR="004B263E" w:rsidRPr="004F7C95" w:rsidRDefault="009568B2" w:rsidP="002218B7">
            <w:pPr>
              <w:ind w:left="0" w:right="-265"/>
            </w:pPr>
            <w:r w:rsidRPr="004F7C95">
              <w:t>1,50</w:t>
            </w:r>
          </w:p>
        </w:tc>
      </w:tr>
      <w:tr w:rsidR="004B263E" w:rsidRPr="00585E13" w14:paraId="151D6847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A4CCA4" w14:textId="247EFA79" w:rsidR="004B263E" w:rsidRPr="004F7C95" w:rsidRDefault="004B263E" w:rsidP="002218B7">
            <w:pPr>
              <w:ind w:left="0" w:right="-265"/>
            </w:pPr>
            <w:r w:rsidRPr="004F7C95"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B88E6" w14:textId="391525E4" w:rsidR="004B263E" w:rsidRPr="004F7C95" w:rsidRDefault="004B263E" w:rsidP="002218B7">
            <w:pPr>
              <w:ind w:left="0" w:right="-265"/>
            </w:pPr>
            <w:r w:rsidRPr="004F7C95">
              <w:t>E.11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26CF8073" w14:textId="4EDDDA57" w:rsidR="004B263E" w:rsidRPr="004F7C95" w:rsidRDefault="004B263E" w:rsidP="002218B7">
            <w:pPr>
              <w:ind w:left="0" w:right="-265"/>
            </w:pPr>
            <w:r w:rsidRPr="004F7C95">
              <w:t>Budowa i rozbudowa drogi wojewódzkiej nr 747 od skrzyżowania z droga krajową nr 79 wr</w:t>
            </w:r>
            <w:r w:rsidR="00F3660E">
              <w:t xml:space="preserve">az ze skrzyżowaniem w m. Lipsko </w:t>
            </w:r>
            <w:r w:rsidRPr="004F7C95">
              <w:t>do drogi wojewódzkiej nr 754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17F8BA8" w14:textId="427BB13E" w:rsidR="004B263E" w:rsidRPr="004F7C95" w:rsidRDefault="009568B2" w:rsidP="002218B7">
            <w:pPr>
              <w:ind w:left="0" w:right="-265"/>
            </w:pPr>
            <w:r w:rsidRPr="004F7C95">
              <w:t>1,40</w:t>
            </w:r>
          </w:p>
        </w:tc>
      </w:tr>
      <w:tr w:rsidR="004B263E" w:rsidRPr="00585E13" w14:paraId="47449E79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BF12CA9" w14:textId="365BBFA3" w:rsidR="004B263E" w:rsidRPr="004F7C95" w:rsidRDefault="004B263E" w:rsidP="002218B7">
            <w:pPr>
              <w:ind w:left="0" w:right="-265"/>
            </w:pPr>
            <w:r w:rsidRPr="004F7C95"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B36CC" w14:textId="7A8EF0C6" w:rsidR="004B263E" w:rsidRPr="004F7C95" w:rsidRDefault="004B263E" w:rsidP="002218B7">
            <w:pPr>
              <w:ind w:left="0" w:right="-265"/>
            </w:pPr>
            <w:r w:rsidRPr="004F7C95">
              <w:t>E.6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681FD10" w14:textId="58B7CC8C" w:rsidR="004B263E" w:rsidRPr="004F7C95" w:rsidRDefault="004B263E" w:rsidP="002218B7">
            <w:pPr>
              <w:ind w:left="0" w:right="-265"/>
            </w:pPr>
            <w:r w:rsidRPr="004F7C95">
              <w:t xml:space="preserve">Budowa zachodniej obwodnicy Grodziska Mazowieckiego w ciągu DW 579 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3D61732" w14:textId="1E4B5DE2" w:rsidR="004B263E" w:rsidRPr="004F7C95" w:rsidRDefault="009568B2" w:rsidP="002218B7">
            <w:pPr>
              <w:ind w:left="0" w:right="-265"/>
            </w:pPr>
            <w:r w:rsidRPr="004F7C95">
              <w:t>1,35</w:t>
            </w:r>
          </w:p>
        </w:tc>
      </w:tr>
      <w:tr w:rsidR="004B263E" w:rsidRPr="00585E13" w14:paraId="0A9E9123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81847A" w14:textId="78D39538" w:rsidR="004B263E" w:rsidRPr="004F7C95" w:rsidRDefault="004B263E" w:rsidP="002218B7">
            <w:pPr>
              <w:ind w:left="0" w:right="-265"/>
            </w:pPr>
            <w:r w:rsidRPr="004F7C95"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443A3" w14:textId="1ACC7B80" w:rsidR="004B263E" w:rsidRPr="004F7C95" w:rsidRDefault="004B263E" w:rsidP="002218B7">
            <w:pPr>
              <w:ind w:left="0" w:right="-265"/>
            </w:pPr>
            <w:r w:rsidRPr="004F7C95">
              <w:t>E.3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D63C638" w14:textId="0E77DEB0" w:rsidR="004B263E" w:rsidRPr="004F7C95" w:rsidRDefault="004B263E" w:rsidP="002218B7">
            <w:pPr>
              <w:ind w:left="0" w:right="-265"/>
            </w:pPr>
            <w:r w:rsidRPr="004F7C95">
              <w:t>Budowa nowego odcinka drogi wojewódzkiej nr 635 do węzła  „WOŁOMIN” na trasie S</w:t>
            </w:r>
            <w:r w:rsidR="00F3660E">
              <w:t xml:space="preserve"> – </w:t>
            </w:r>
            <w:r w:rsidRPr="004F7C95">
              <w:t>8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7B80B84" w14:textId="4C5D7015" w:rsidR="004B263E" w:rsidRPr="004F7C95" w:rsidRDefault="009568B2" w:rsidP="002218B7">
            <w:pPr>
              <w:ind w:left="0" w:right="-265"/>
            </w:pPr>
            <w:r w:rsidRPr="004F7C95">
              <w:t>1,20</w:t>
            </w:r>
          </w:p>
        </w:tc>
      </w:tr>
      <w:tr w:rsidR="004B263E" w:rsidRPr="00585E13" w14:paraId="1641F52D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5FE7D6" w14:textId="681090B5" w:rsidR="004B263E" w:rsidRPr="004F7C95" w:rsidRDefault="004B263E" w:rsidP="002218B7">
            <w:pPr>
              <w:ind w:left="0" w:right="-265"/>
            </w:pPr>
            <w:r w:rsidRPr="004F7C95"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DC281" w14:textId="2FB85AA5" w:rsidR="004B263E" w:rsidRPr="004F7C95" w:rsidRDefault="004B263E" w:rsidP="002218B7">
            <w:pPr>
              <w:ind w:left="0" w:right="-265"/>
            </w:pPr>
            <w:r w:rsidRPr="004F7C95">
              <w:t>E.1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7C2B8675" w14:textId="7F564E19" w:rsidR="004B263E" w:rsidRPr="004F7C95" w:rsidRDefault="004B263E" w:rsidP="002218B7">
            <w:pPr>
              <w:ind w:left="0" w:right="-265"/>
            </w:pPr>
            <w:r w:rsidRPr="004F7C95">
              <w:t>Budowa drogi wojewódzkiej „Paszkowianki” łączącej drogę krajową nr 8 z autostradą</w:t>
            </w:r>
            <w:r w:rsidR="00F3660E">
              <w:t xml:space="preserve"> A2, na odcinku od skrzyżowania </w:t>
            </w:r>
            <w:r w:rsidRPr="004F7C95">
              <w:t>z drogą wojewódzką nr 719 do autostrady A2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CD22E2B" w14:textId="37A1AC52" w:rsidR="004B263E" w:rsidRPr="004F7C95" w:rsidRDefault="009568B2" w:rsidP="002218B7">
            <w:pPr>
              <w:ind w:left="0" w:right="-265"/>
            </w:pPr>
            <w:r w:rsidRPr="004F7C95">
              <w:t>1,15</w:t>
            </w:r>
          </w:p>
        </w:tc>
      </w:tr>
      <w:tr w:rsidR="00340153" w:rsidRPr="00585E13" w14:paraId="0C7C0C64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AE9270" w14:textId="3CA176A0" w:rsidR="00340153" w:rsidRPr="004F7C95" w:rsidRDefault="00340153" w:rsidP="002218B7">
            <w:pPr>
              <w:ind w:left="0" w:right="-265"/>
            </w:pPr>
            <w:r w:rsidRPr="004F7C95"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4BE5B" w14:textId="257E7AD9" w:rsidR="00340153" w:rsidRPr="004F7C95" w:rsidRDefault="00340153" w:rsidP="002218B7">
            <w:pPr>
              <w:ind w:left="0" w:right="-265"/>
            </w:pPr>
            <w:r w:rsidRPr="004F7C95">
              <w:t>E.10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A77AA03" w14:textId="1E52D8B0" w:rsidR="00340153" w:rsidRPr="004F7C95" w:rsidRDefault="00340153" w:rsidP="002218B7">
            <w:pPr>
              <w:ind w:left="0" w:right="-265"/>
            </w:pPr>
            <w:r w:rsidRPr="004F7C95">
              <w:t xml:space="preserve">Budowa i rozbudowa drogi wojewódzkiej nr 747 od skrzyżowania z droga krajową nr 9 w m. Iłża </w:t>
            </w:r>
            <w:r w:rsidR="00D16236" w:rsidRPr="004F7C95">
              <w:t>do skrzyżowania z drogą krajową</w:t>
            </w:r>
            <w:r w:rsidR="00D16236" w:rsidRPr="004F7C95">
              <w:br/>
            </w:r>
            <w:r w:rsidRPr="004F7C95">
              <w:t>nr 79 w m. Lipsko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BC1FFB7" w14:textId="0C79EDB8" w:rsidR="00340153" w:rsidRPr="004F7C95" w:rsidRDefault="00340153" w:rsidP="002218B7">
            <w:pPr>
              <w:ind w:left="0" w:right="-265"/>
            </w:pPr>
            <w:r w:rsidRPr="004F7C95">
              <w:t>1,15</w:t>
            </w:r>
          </w:p>
        </w:tc>
      </w:tr>
      <w:tr w:rsidR="004B263E" w:rsidRPr="00585E13" w14:paraId="2DF2FE05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A3F560" w14:textId="45C81D69" w:rsidR="004B263E" w:rsidRPr="004F7C95" w:rsidRDefault="00340153" w:rsidP="002218B7">
            <w:pPr>
              <w:ind w:left="0" w:right="-265"/>
            </w:pPr>
            <w:r w:rsidRPr="004F7C95"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9340D" w14:textId="1DBB9903" w:rsidR="004B263E" w:rsidRPr="004F7C95" w:rsidRDefault="004B263E" w:rsidP="002218B7">
            <w:pPr>
              <w:ind w:left="0" w:right="-265"/>
            </w:pPr>
            <w:r w:rsidRPr="004F7C95">
              <w:t>E.4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B1E97D7" w14:textId="40E9C36F" w:rsidR="004B263E" w:rsidRPr="004F7C95" w:rsidRDefault="004B263E" w:rsidP="002218B7">
            <w:pPr>
              <w:ind w:left="0" w:right="-265"/>
            </w:pPr>
            <w:r w:rsidRPr="004F7C95">
              <w:t>Budowa zachodniej obwodnicy Mławy – odcinek między ulicą Gdyńską a nowoprojektowaną drogą krajową S7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FB3C0A9" w14:textId="505CA5B2" w:rsidR="004B263E" w:rsidRPr="004F7C95" w:rsidRDefault="009568B2" w:rsidP="002218B7">
            <w:pPr>
              <w:ind w:left="0" w:right="-265"/>
            </w:pPr>
            <w:r w:rsidRPr="004F7C95">
              <w:t>1,15</w:t>
            </w:r>
          </w:p>
        </w:tc>
      </w:tr>
      <w:tr w:rsidR="00340153" w:rsidRPr="00585E13" w14:paraId="6CB4D312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F45033F" w14:textId="4FE3AA5D" w:rsidR="00340153" w:rsidRPr="004F7C95" w:rsidRDefault="00340153" w:rsidP="002218B7">
            <w:pPr>
              <w:ind w:left="0" w:right="-265"/>
            </w:pPr>
            <w:r w:rsidRPr="004F7C95"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A7309" w14:textId="1EF60BCC" w:rsidR="00340153" w:rsidRPr="004F7C95" w:rsidRDefault="00340153" w:rsidP="002218B7">
            <w:pPr>
              <w:ind w:left="0" w:right="-265"/>
            </w:pPr>
            <w:r w:rsidRPr="004F7C95">
              <w:t>E.20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13BF05E" w14:textId="602F62EE" w:rsidR="00340153" w:rsidRPr="004F7C95" w:rsidRDefault="00340153" w:rsidP="002218B7">
            <w:pPr>
              <w:ind w:left="0" w:right="-265"/>
            </w:pPr>
            <w:r w:rsidRPr="004F7C95">
              <w:t>Przebudowa ul. Wał Miedzeszyński na odc. Od ronda z ul. Trakt Lubelski do węzła z planowaną trasą ekspresową S2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38126A7" w14:textId="14F32BCA" w:rsidR="00340153" w:rsidRPr="004F7C95" w:rsidRDefault="00340153" w:rsidP="002218B7">
            <w:pPr>
              <w:ind w:left="0" w:right="-265"/>
            </w:pPr>
            <w:r w:rsidRPr="004F7C95">
              <w:t>1,10</w:t>
            </w:r>
          </w:p>
        </w:tc>
      </w:tr>
      <w:tr w:rsidR="004B263E" w:rsidRPr="00585E13" w14:paraId="3675351B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B90155" w14:textId="15B85F9B" w:rsidR="004B263E" w:rsidRPr="004F7C95" w:rsidRDefault="00340153" w:rsidP="002218B7">
            <w:pPr>
              <w:ind w:left="0" w:right="-265"/>
            </w:pPr>
            <w:r w:rsidRPr="004F7C95">
              <w:t>11</w:t>
            </w:r>
            <w:r w:rsidR="004B263E" w:rsidRPr="004F7C95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4BB26" w14:textId="08B2207E" w:rsidR="004B263E" w:rsidRPr="004F7C95" w:rsidRDefault="004B263E" w:rsidP="002218B7">
            <w:pPr>
              <w:ind w:left="0" w:right="-265"/>
            </w:pPr>
            <w:r w:rsidRPr="004F7C95">
              <w:t>E.2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0A3C6D29" w14:textId="349527EA" w:rsidR="004B263E" w:rsidRPr="004F7C95" w:rsidRDefault="004B263E" w:rsidP="002218B7">
            <w:pPr>
              <w:ind w:left="0" w:right="-265"/>
            </w:pPr>
            <w:r w:rsidRPr="004F7C95">
              <w:t>Rozbudowa drogi wojewódzkiej 631 (odc. od DW 634 do DK 61)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B3474E4" w14:textId="72CE406D" w:rsidR="004B263E" w:rsidRPr="004F7C95" w:rsidRDefault="009568B2" w:rsidP="002218B7">
            <w:pPr>
              <w:ind w:left="0" w:right="-265"/>
            </w:pPr>
            <w:r w:rsidRPr="004F7C95">
              <w:t>1,10</w:t>
            </w:r>
          </w:p>
        </w:tc>
      </w:tr>
      <w:tr w:rsidR="004B263E" w:rsidRPr="00585E13" w14:paraId="0B8E0E62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53E3FF7" w14:textId="4B6758AC" w:rsidR="004B263E" w:rsidRPr="004F7C95" w:rsidRDefault="004B263E" w:rsidP="002218B7">
            <w:pPr>
              <w:ind w:left="0" w:right="-265"/>
            </w:pPr>
            <w:r w:rsidRPr="004F7C95"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8A8E4" w14:textId="282E2301" w:rsidR="004B263E" w:rsidRPr="004F7C95" w:rsidRDefault="004B263E" w:rsidP="002218B7">
            <w:pPr>
              <w:ind w:left="0" w:right="-265"/>
            </w:pPr>
            <w:r w:rsidRPr="004F7C95">
              <w:t>E.17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2E41B95" w14:textId="0D01B63B" w:rsidR="004B263E" w:rsidRPr="004F7C95" w:rsidRDefault="004B263E" w:rsidP="002218B7">
            <w:pPr>
              <w:ind w:left="0" w:right="-265"/>
            </w:pPr>
            <w:r w:rsidRPr="004F7C95">
              <w:t>Budowa i rozbudowa drogi wojewódzkiej nr 579 w Błoniu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402D40E" w14:textId="75B08D1A" w:rsidR="004B263E" w:rsidRPr="004F7C95" w:rsidRDefault="009568B2" w:rsidP="002218B7">
            <w:pPr>
              <w:ind w:left="0" w:right="-265"/>
            </w:pPr>
            <w:r w:rsidRPr="004F7C95">
              <w:t>0,90</w:t>
            </w:r>
          </w:p>
        </w:tc>
      </w:tr>
      <w:tr w:rsidR="004B263E" w:rsidRPr="00585E13" w14:paraId="78A90B67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956322D" w14:textId="56C1A9EE" w:rsidR="004B263E" w:rsidRPr="004F7C95" w:rsidRDefault="004B263E" w:rsidP="002218B7">
            <w:pPr>
              <w:ind w:left="0" w:right="-265"/>
            </w:pPr>
            <w:r w:rsidRPr="004F7C95">
              <w:lastRenderedPageBreak/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FC3FD" w14:textId="112DCBA7" w:rsidR="004B263E" w:rsidRPr="004F7C95" w:rsidRDefault="004B263E" w:rsidP="002218B7">
            <w:pPr>
              <w:ind w:left="0" w:right="-265"/>
            </w:pPr>
            <w:r w:rsidRPr="004F7C95">
              <w:t>E.9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5F9E7A01" w14:textId="42E76063" w:rsidR="004B263E" w:rsidRPr="004F7C95" w:rsidRDefault="004B263E" w:rsidP="002218B7">
            <w:pPr>
              <w:ind w:left="0" w:right="-265"/>
            </w:pPr>
            <w:r w:rsidRPr="004F7C95">
              <w:t>Budowa nowego przebiegu drogi wojewódzkiej nr 724 na odcinku od granic m.st Warszawy i m. Konstancina</w:t>
            </w:r>
            <w:r w:rsidR="00F3660E">
              <w:t xml:space="preserve"> – </w:t>
            </w:r>
            <w:r w:rsidRPr="004F7C95">
              <w:t xml:space="preserve"> Jeziorna do nowego przebiegu drogi krajowej nr 79 na terenie gm. Góra Kalwaria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DBB61F0" w14:textId="1122046D" w:rsidR="004B263E" w:rsidRPr="004F7C95" w:rsidRDefault="009568B2" w:rsidP="002218B7">
            <w:pPr>
              <w:ind w:left="0" w:right="-265"/>
            </w:pPr>
            <w:r w:rsidRPr="004F7C95">
              <w:t>0,90</w:t>
            </w:r>
          </w:p>
        </w:tc>
      </w:tr>
      <w:tr w:rsidR="00E468B2" w:rsidRPr="00585E13" w14:paraId="287E4C2F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3844F14" w14:textId="7AA11FD6" w:rsidR="00E468B2" w:rsidRPr="004F7C95" w:rsidRDefault="00E468B2" w:rsidP="002218B7">
            <w:pPr>
              <w:ind w:left="0" w:right="-265"/>
            </w:pPr>
            <w:r w:rsidRPr="004F7C95">
              <w:t>14.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AAE1F" w14:textId="087C4C7F" w:rsidR="00E468B2" w:rsidRPr="004F7C95" w:rsidRDefault="00E468B2" w:rsidP="002218B7">
            <w:pPr>
              <w:ind w:left="0" w:right="-265"/>
            </w:pPr>
            <w:r w:rsidRPr="004F7C95">
              <w:t>E.22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156BEC5" w14:textId="238F5DC2" w:rsidR="00E468B2" w:rsidRPr="004F7C95" w:rsidRDefault="00E468B2" w:rsidP="002218B7">
            <w:pPr>
              <w:ind w:left="0" w:right="-265"/>
            </w:pPr>
            <w:r w:rsidRPr="004F7C95">
              <w:t>Przebudowa ciągu ulic: Marywilska – Czołowa – Polnych Kwiatów na odc. Trasa Toruńska – ul. Mehoffera – etap I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7E1476F" w14:textId="4E0CA91A" w:rsidR="00E468B2" w:rsidRPr="004F7C95" w:rsidRDefault="00E468B2" w:rsidP="002218B7">
            <w:pPr>
              <w:ind w:left="0" w:right="-265"/>
            </w:pPr>
            <w:r w:rsidRPr="004F7C95">
              <w:t>0,75</w:t>
            </w:r>
          </w:p>
        </w:tc>
      </w:tr>
      <w:tr w:rsidR="00E468B2" w:rsidRPr="00585E13" w14:paraId="7D83284D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FEBBE9" w14:textId="124F509A" w:rsidR="00E468B2" w:rsidRPr="004F7C95" w:rsidRDefault="00E468B2" w:rsidP="002218B7">
            <w:pPr>
              <w:ind w:left="0" w:right="-265"/>
            </w:pPr>
            <w:r w:rsidRPr="004F7C95"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BA001" w14:textId="59BE2515" w:rsidR="00E468B2" w:rsidRPr="004F7C95" w:rsidRDefault="00E468B2" w:rsidP="002218B7">
            <w:pPr>
              <w:ind w:left="0" w:right="-265"/>
            </w:pPr>
            <w:r w:rsidRPr="004F7C95">
              <w:t>E.15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4B60F57" w14:textId="6EA182BF" w:rsidR="00E468B2" w:rsidRPr="004F7C95" w:rsidRDefault="00E468B2" w:rsidP="002218B7">
            <w:pPr>
              <w:ind w:left="0" w:right="-265"/>
            </w:pPr>
            <w:r w:rsidRPr="004F7C95">
              <w:t>Rozbudowa DW  634 (odc. od DW 631 do Wołomina)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77779A9" w14:textId="61108550" w:rsidR="00E468B2" w:rsidRPr="004F7C95" w:rsidRDefault="00E468B2" w:rsidP="002218B7">
            <w:pPr>
              <w:ind w:left="0" w:right="-265"/>
            </w:pPr>
            <w:r w:rsidRPr="004F7C95">
              <w:t>0,75</w:t>
            </w:r>
          </w:p>
        </w:tc>
      </w:tr>
      <w:tr w:rsidR="004B263E" w:rsidRPr="00585E13" w14:paraId="4CB10E51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D566A53" w14:textId="07D3ECB4" w:rsidR="004B263E" w:rsidRPr="004F7C95" w:rsidRDefault="00E468B2" w:rsidP="002218B7">
            <w:pPr>
              <w:ind w:left="0" w:right="-265"/>
            </w:pPr>
            <w:r w:rsidRPr="004F7C95"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9CF10" w14:textId="19EAF5A4" w:rsidR="004B263E" w:rsidRPr="004F7C95" w:rsidRDefault="004B263E" w:rsidP="002218B7">
            <w:pPr>
              <w:ind w:left="0" w:right="-265"/>
              <w:rPr>
                <w:bCs/>
              </w:rPr>
            </w:pPr>
            <w:r w:rsidRPr="004F7C95">
              <w:t>E.18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5FC97BA4" w14:textId="72F974B1" w:rsidR="004B263E" w:rsidRPr="004F7C95" w:rsidRDefault="004B263E" w:rsidP="002218B7">
            <w:pPr>
              <w:ind w:left="0" w:right="-265"/>
            </w:pPr>
            <w:r w:rsidRPr="004F7C95">
              <w:t>Budowa Obwodnicy Śródmieścia  etap I: odcinek od ul. Ronda Wiatraczna do ul. Radzymińskiej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6198931" w14:textId="51D74559" w:rsidR="004B263E" w:rsidRPr="004F7C95" w:rsidRDefault="009568B2" w:rsidP="002218B7">
            <w:pPr>
              <w:ind w:left="0" w:right="-265"/>
            </w:pPr>
            <w:r w:rsidRPr="004F7C95">
              <w:t>0,75</w:t>
            </w:r>
          </w:p>
        </w:tc>
      </w:tr>
      <w:tr w:rsidR="00652413" w:rsidRPr="00585E13" w14:paraId="34399D38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B34E80" w14:textId="071F61F0" w:rsidR="00652413" w:rsidRPr="004F7C95" w:rsidRDefault="00652413" w:rsidP="002218B7">
            <w:pPr>
              <w:ind w:left="0" w:right="-265"/>
            </w:pPr>
            <w:r w:rsidRPr="004F7C95"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77C9C" w14:textId="628DD3E3" w:rsidR="00652413" w:rsidRPr="004F7C95" w:rsidRDefault="00652413" w:rsidP="002218B7">
            <w:pPr>
              <w:ind w:left="0" w:right="-265"/>
            </w:pPr>
            <w:r w:rsidRPr="004F7C95">
              <w:t>E.7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03D44D09" w14:textId="76069BA1" w:rsidR="00652413" w:rsidRPr="004F7C95" w:rsidRDefault="00652413" w:rsidP="002218B7">
            <w:pPr>
              <w:ind w:left="0" w:right="-265"/>
            </w:pPr>
            <w:r w:rsidRPr="004F7C95">
              <w:t>Rozbudowa drogi wojewódzkiej nr 541 na odcinku od km 38+170 do km 38+662 oraz od km 39+268 do km 51+500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29BF604" w14:textId="768D6C77" w:rsidR="00652413" w:rsidRPr="004F7C95" w:rsidRDefault="00652413" w:rsidP="002218B7">
            <w:pPr>
              <w:ind w:left="0" w:right="-265"/>
            </w:pPr>
            <w:r w:rsidRPr="004F7C95">
              <w:t>0,65</w:t>
            </w:r>
          </w:p>
        </w:tc>
      </w:tr>
      <w:tr w:rsidR="00652413" w:rsidRPr="00585E13" w14:paraId="234F68F2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35566A" w14:textId="5CBB95FE" w:rsidR="00652413" w:rsidRPr="004F7C95" w:rsidRDefault="00652413" w:rsidP="002218B7">
            <w:pPr>
              <w:ind w:left="0" w:right="-265"/>
            </w:pPr>
            <w:r w:rsidRPr="004F7C95">
              <w:t>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12283" w14:textId="0F1ADD54" w:rsidR="00652413" w:rsidRPr="004F7C95" w:rsidRDefault="00652413" w:rsidP="002218B7">
            <w:pPr>
              <w:ind w:left="0" w:right="-265"/>
              <w:rPr>
                <w:bCs/>
              </w:rPr>
            </w:pPr>
            <w:r w:rsidRPr="004F7C95">
              <w:t>E.5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74D5B4C2" w14:textId="42F4080B" w:rsidR="00652413" w:rsidRPr="004F7C95" w:rsidRDefault="00652413" w:rsidP="00374675">
            <w:pPr>
              <w:ind w:left="0" w:right="-265"/>
            </w:pPr>
            <w:r w:rsidRPr="004F7C95">
              <w:t>Budowa nowego przebiegu drogi wojewódzkiej nr 721 na odcinku od drogi krajowej nr 7 do skrz</w:t>
            </w:r>
            <w:r w:rsidR="00D16236" w:rsidRPr="004F7C95">
              <w:t>yżowania drogi wojewódzkiej 721</w:t>
            </w:r>
            <w:r w:rsidRPr="004F7C95">
              <w:t>z ulicą Mleczarską w Piasecznie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43F1683" w14:textId="02A9FB48" w:rsidR="00652413" w:rsidRPr="004F7C95" w:rsidRDefault="00652413" w:rsidP="002218B7">
            <w:pPr>
              <w:ind w:left="0" w:right="-265"/>
            </w:pPr>
            <w:r w:rsidRPr="004F7C95">
              <w:t>0,65</w:t>
            </w:r>
          </w:p>
        </w:tc>
      </w:tr>
      <w:tr w:rsidR="00652413" w:rsidRPr="00585E13" w14:paraId="317BC9AB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4582B6" w14:textId="05B72521" w:rsidR="00652413" w:rsidRPr="004F7C95" w:rsidRDefault="00652413" w:rsidP="002218B7">
            <w:pPr>
              <w:ind w:left="0" w:right="-265"/>
            </w:pPr>
            <w:r w:rsidRPr="004F7C95">
              <w:t>19.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4420D" w14:textId="6295163B" w:rsidR="00652413" w:rsidRPr="004F7C95" w:rsidRDefault="00652413" w:rsidP="002218B7">
            <w:pPr>
              <w:ind w:left="0" w:right="-265"/>
            </w:pPr>
            <w:r w:rsidRPr="004F7C95">
              <w:t>E.8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756E6EE" w14:textId="227B7400" w:rsidR="00652413" w:rsidRPr="004F7C95" w:rsidRDefault="00652413" w:rsidP="002218B7">
            <w:pPr>
              <w:ind w:left="0" w:right="-265"/>
            </w:pPr>
            <w:r w:rsidRPr="004F7C95">
              <w:t>Rozbudowa drogi wojewódzkiej nr 541 na odcinku od km 55+328 do km 72+755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F76F403" w14:textId="4754734E" w:rsidR="00652413" w:rsidRPr="004F7C95" w:rsidRDefault="00652413" w:rsidP="002218B7">
            <w:pPr>
              <w:ind w:left="0" w:right="-265"/>
            </w:pPr>
            <w:r w:rsidRPr="004F7C95">
              <w:t>0,65</w:t>
            </w:r>
          </w:p>
        </w:tc>
      </w:tr>
      <w:tr w:rsidR="003D18EA" w:rsidRPr="00585E13" w14:paraId="6F2CB7F2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76C11B" w14:textId="5E181723" w:rsidR="003D18EA" w:rsidRPr="004F7C95" w:rsidRDefault="00652413" w:rsidP="002218B7">
            <w:pPr>
              <w:ind w:left="0" w:right="-265"/>
            </w:pPr>
            <w:r w:rsidRPr="004F7C95">
              <w:t>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AD743" w14:textId="449C5CDF" w:rsidR="003D18EA" w:rsidRPr="004F7C95" w:rsidRDefault="003D18EA" w:rsidP="002218B7">
            <w:pPr>
              <w:ind w:left="0" w:right="-265"/>
            </w:pPr>
            <w:r w:rsidRPr="004F7C95">
              <w:t>E.12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728116DA" w14:textId="19E35048" w:rsidR="003D18EA" w:rsidRPr="004F7C95" w:rsidRDefault="003D18EA" w:rsidP="002218B7">
            <w:pPr>
              <w:ind w:left="0" w:right="-265"/>
              <w:rPr>
                <w:rFonts w:asciiTheme="minorHAnsi" w:hAnsiTheme="minorHAnsi"/>
              </w:rPr>
            </w:pPr>
            <w:r w:rsidRPr="004F7C95">
              <w:t>Budowa drogi wojewódzkiej na</w:t>
            </w:r>
            <w:r w:rsidR="004B263E" w:rsidRPr="004F7C95">
              <w:t xml:space="preserve"> odcinku od drogi wojewódzkiej </w:t>
            </w:r>
            <w:r w:rsidRPr="004F7C95">
              <w:t>nr 560 do drogi krajowej nr 10 w rejonie m. Sierpc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5747155" w14:textId="0DD85719" w:rsidR="003D18EA" w:rsidRPr="004F7C95" w:rsidRDefault="009568B2" w:rsidP="002218B7">
            <w:pPr>
              <w:ind w:left="0" w:right="-265"/>
            </w:pPr>
            <w:r w:rsidRPr="004F7C95">
              <w:t>0,65</w:t>
            </w:r>
          </w:p>
        </w:tc>
      </w:tr>
      <w:tr w:rsidR="009C5CA8" w:rsidRPr="00585E13" w14:paraId="5EDF33D8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6D2B0CE" w14:textId="7BF3AC3D" w:rsidR="009C5CA8" w:rsidRPr="004F7C95" w:rsidRDefault="009C5CA8" w:rsidP="002218B7">
            <w:pPr>
              <w:ind w:left="0" w:right="-265"/>
            </w:pPr>
            <w:r w:rsidRPr="004F7C95"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5AA79" w14:textId="531FC91A" w:rsidR="009C5CA8" w:rsidRPr="004F7C95" w:rsidRDefault="009C5CA8" w:rsidP="002218B7">
            <w:pPr>
              <w:ind w:left="0" w:right="-265"/>
            </w:pPr>
            <w:r w:rsidRPr="004F7C95">
              <w:t>E.16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0EF9C36B" w14:textId="07ECF876" w:rsidR="009C5CA8" w:rsidRPr="004F7C95" w:rsidRDefault="009C5CA8" w:rsidP="002218B7">
            <w:pPr>
              <w:ind w:left="0" w:right="-265"/>
            </w:pPr>
            <w:r w:rsidRPr="004F7C95">
              <w:t>Budowa obwodnicy Gąbina w ciągu drogi wojewódzkiej nr 577 relacji Łąck</w:t>
            </w:r>
            <w:r w:rsidR="00F3660E">
              <w:t xml:space="preserve"> – </w:t>
            </w:r>
            <w:r w:rsidRPr="004F7C95">
              <w:t>Ruszki, na terenie m. Gąbin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ECAA316" w14:textId="209E8226" w:rsidR="009C5CA8" w:rsidRPr="004F7C95" w:rsidRDefault="009C5CA8" w:rsidP="002218B7">
            <w:pPr>
              <w:ind w:left="0" w:right="-265"/>
            </w:pPr>
            <w:r w:rsidRPr="004F7C95">
              <w:t>0,60</w:t>
            </w:r>
          </w:p>
        </w:tc>
      </w:tr>
      <w:tr w:rsidR="003D18EA" w:rsidRPr="00585E13" w14:paraId="2BEE2EA1" w14:textId="77777777" w:rsidTr="008B220F">
        <w:trPr>
          <w:cantSplit/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199B89A" w14:textId="49025391" w:rsidR="003D18EA" w:rsidRPr="004F7C95" w:rsidRDefault="009C5CA8" w:rsidP="002218B7">
            <w:pPr>
              <w:ind w:left="0" w:right="-265"/>
            </w:pPr>
            <w:r w:rsidRPr="004F7C95">
              <w:t>22</w:t>
            </w:r>
            <w:r w:rsidR="004B263E" w:rsidRPr="004F7C95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B9ED3" w14:textId="409D21DB" w:rsidR="003D18EA" w:rsidRPr="004F7C95" w:rsidRDefault="003D18EA" w:rsidP="002218B7">
            <w:pPr>
              <w:ind w:left="0" w:right="-265"/>
            </w:pPr>
            <w:r w:rsidRPr="004F7C95">
              <w:t>E.13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D18C4F0" w14:textId="300255B5" w:rsidR="003D18EA" w:rsidRPr="004F7C95" w:rsidRDefault="003D18EA" w:rsidP="002218B7">
            <w:pPr>
              <w:ind w:left="0" w:right="-265"/>
            </w:pPr>
            <w:r w:rsidRPr="004F7C95">
              <w:t>Budowa drogi wojewódzkiej nr 801 po nowym śladzie na odcinku od granic Warszawy do skrzyżowania z DW 721 (odcinek o długości ok. 4 km) oraz rozbudowa drogi na odcinkach o łącznej długości  67,2 km.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AB20ECA" w14:textId="61E82F91" w:rsidR="003D18EA" w:rsidRPr="004F7C95" w:rsidRDefault="009568B2" w:rsidP="002218B7">
            <w:pPr>
              <w:ind w:left="0" w:right="-265"/>
            </w:pPr>
            <w:r w:rsidRPr="004F7C95">
              <w:t>0,60</w:t>
            </w:r>
          </w:p>
        </w:tc>
      </w:tr>
    </w:tbl>
    <w:p w14:paraId="07066D70" w14:textId="38BFED8A" w:rsidR="00AF229B" w:rsidRPr="0091673D" w:rsidRDefault="00AF229B" w:rsidP="00FB5DEF">
      <w:pPr>
        <w:pStyle w:val="Nagwek3"/>
        <w:ind w:left="0"/>
        <w:rPr>
          <w:sz w:val="20"/>
          <w:szCs w:val="20"/>
        </w:rPr>
      </w:pPr>
      <w:r>
        <w:rPr>
          <w:rFonts w:cs="Arial"/>
          <w:b/>
        </w:rPr>
        <w:br w:type="page"/>
      </w:r>
      <w:bookmarkStart w:id="14" w:name="_Toc462997685"/>
      <w:bookmarkStart w:id="15" w:name="_Toc463005787"/>
      <w:r w:rsidR="00E00A05" w:rsidRPr="0091673D">
        <w:rPr>
          <w:caps w:val="0"/>
          <w:sz w:val="20"/>
          <w:szCs w:val="20"/>
        </w:rPr>
        <w:lastRenderedPageBreak/>
        <w:t>tabela f – pozostałe inwestycje</w:t>
      </w:r>
      <w:bookmarkEnd w:id="14"/>
      <w:bookmarkEnd w:id="15"/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  <w:tblCaption w:val="tabela f – pozostałe inwestycje"/>
        <w:tblDescription w:val="Perspektywa 2014–2020 – Poziom regionalny"/>
      </w:tblPr>
      <w:tblGrid>
        <w:gridCol w:w="1114"/>
        <w:gridCol w:w="1433"/>
        <w:gridCol w:w="10489"/>
        <w:gridCol w:w="2099"/>
      </w:tblGrid>
      <w:tr w:rsidR="00D94708" w:rsidRPr="00585E13" w14:paraId="69E95FEC" w14:textId="77777777" w:rsidTr="008B220F">
        <w:trPr>
          <w:cantSplit/>
          <w:tblHeader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33C014CB" w14:textId="5D01ECBA" w:rsidR="00D94708" w:rsidRPr="004F7C95" w:rsidRDefault="00D94708" w:rsidP="002218B7">
            <w:pPr>
              <w:ind w:left="29"/>
              <w:rPr>
                <w:bCs/>
              </w:rPr>
            </w:pPr>
            <w:r w:rsidRPr="004F7C95">
              <w:t>Liczba rankingowa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AEA8589" w14:textId="0C5AF4F4" w:rsidR="00D94708" w:rsidRPr="004F7C95" w:rsidRDefault="00D94708" w:rsidP="002218B7">
            <w:pPr>
              <w:ind w:left="29"/>
              <w:rPr>
                <w:bCs/>
              </w:rPr>
            </w:pPr>
            <w:r w:rsidRPr="004F7C95">
              <w:t>Numer inwestycji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211D826" w14:textId="34823735" w:rsidR="00D94708" w:rsidRPr="004F7C95" w:rsidRDefault="00D94708" w:rsidP="002218B7">
            <w:pPr>
              <w:ind w:left="29"/>
              <w:rPr>
                <w:bCs/>
              </w:rPr>
            </w:pPr>
            <w:r w:rsidRPr="004F7C95">
              <w:t>Nazwa inwestycji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28CAA39" w14:textId="16530068" w:rsidR="00D94708" w:rsidRPr="004F7C95" w:rsidRDefault="0007110D" w:rsidP="002218B7">
            <w:pPr>
              <w:ind w:left="29"/>
            </w:pPr>
            <w:r w:rsidRPr="004F7C95">
              <w:t xml:space="preserve">Ocena </w:t>
            </w:r>
          </w:p>
          <w:p w14:paraId="6EFC8E3B" w14:textId="696B087F" w:rsidR="00D94708" w:rsidRPr="004F7C95" w:rsidRDefault="00D94708" w:rsidP="002218B7">
            <w:pPr>
              <w:ind w:left="29"/>
            </w:pPr>
            <w:r w:rsidRPr="004F7C95">
              <w:t>(wg. kryteriów wyboru)</w:t>
            </w:r>
          </w:p>
        </w:tc>
      </w:tr>
      <w:tr w:rsidR="000E0B46" w:rsidRPr="00585E13" w14:paraId="48C995F1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3911CF8E" w14:textId="1133F800" w:rsidR="000E0B46" w:rsidRPr="004F7C95" w:rsidRDefault="009018CD" w:rsidP="002218B7">
            <w:pPr>
              <w:ind w:left="29"/>
            </w:pPr>
            <w:r w:rsidRPr="004F7C95">
              <w:t>1.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B5446DC" w14:textId="17F44CF6" w:rsidR="000E0B46" w:rsidRPr="004F7C95" w:rsidRDefault="000E0B46" w:rsidP="002218B7">
            <w:pPr>
              <w:ind w:left="29"/>
            </w:pPr>
            <w:r w:rsidRPr="004F7C95">
              <w:t>F.1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B2F62AD" w14:textId="01633B80" w:rsidR="000E0B46" w:rsidRPr="004F7C95" w:rsidRDefault="000E0B46" w:rsidP="002218B7">
            <w:pPr>
              <w:ind w:left="29"/>
              <w:rPr>
                <w:rFonts w:asciiTheme="minorHAnsi" w:hAnsiTheme="minorHAnsi"/>
              </w:rPr>
            </w:pPr>
            <w:r w:rsidRPr="004F7C95">
              <w:t>Budowa II linii metra wraz z infrastrukturą towarzyszącą i zakupem taboru – etap II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8D61AA8" w14:textId="4A0EAA76" w:rsidR="000E0B46" w:rsidRPr="004F7C95" w:rsidRDefault="00155BA3" w:rsidP="002218B7">
            <w:pPr>
              <w:ind w:left="29"/>
            </w:pPr>
            <w:r w:rsidRPr="004F7C95">
              <w:t>2,05</w:t>
            </w:r>
          </w:p>
        </w:tc>
      </w:tr>
      <w:tr w:rsidR="00A2447B" w:rsidRPr="00585E13" w14:paraId="579434EA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2C077D95" w14:textId="402C06BC" w:rsidR="00A2447B" w:rsidRPr="004F7C95" w:rsidRDefault="00A2447B" w:rsidP="002218B7">
            <w:pPr>
              <w:ind w:left="29"/>
            </w:pPr>
            <w:r w:rsidRPr="004F7C95">
              <w:t>2.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6699372" w14:textId="12089F7A" w:rsidR="00A2447B" w:rsidRPr="004F7C95" w:rsidRDefault="00A2447B" w:rsidP="002218B7">
            <w:pPr>
              <w:ind w:left="29"/>
            </w:pPr>
            <w:r w:rsidRPr="004F7C95">
              <w:t>F.4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0B4A5FD9" w14:textId="6FDABCB2" w:rsidR="00A2447B" w:rsidRPr="004F7C95" w:rsidRDefault="00A2447B" w:rsidP="002218B7">
            <w:pPr>
              <w:ind w:left="29"/>
            </w:pPr>
            <w:r w:rsidRPr="004F7C95">
              <w:t>Budowa wybranych odcinków tras tramwajowych w Warszawie wraz z zakupem taboru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F4BBCBB" w14:textId="2FAE5293" w:rsidR="00A2447B" w:rsidRPr="004F7C95" w:rsidRDefault="00155BA3" w:rsidP="002218B7">
            <w:pPr>
              <w:ind w:left="29"/>
            </w:pPr>
            <w:r w:rsidRPr="004F7C95">
              <w:t>1,80</w:t>
            </w:r>
          </w:p>
        </w:tc>
      </w:tr>
      <w:tr w:rsidR="00A2447B" w:rsidRPr="00585E13" w14:paraId="267A80DB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251376A2" w14:textId="740B2C91" w:rsidR="00A2447B" w:rsidRPr="004F7C95" w:rsidRDefault="00A2447B" w:rsidP="002218B7">
            <w:pPr>
              <w:ind w:left="29"/>
            </w:pPr>
            <w:r w:rsidRPr="004F7C95">
              <w:t>3.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6BAE882" w14:textId="2600F332" w:rsidR="00A2447B" w:rsidRPr="004F7C95" w:rsidRDefault="00A2447B" w:rsidP="002218B7">
            <w:pPr>
              <w:ind w:left="29"/>
            </w:pPr>
            <w:r w:rsidRPr="004F7C95">
              <w:t>F.10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7B76C440" w14:textId="0D7E8DC6" w:rsidR="00A2447B" w:rsidRPr="004F7C95" w:rsidRDefault="00A2447B" w:rsidP="002218B7">
            <w:pPr>
              <w:ind w:left="29"/>
            </w:pPr>
            <w:r w:rsidRPr="004F7C95">
              <w:t>Obsługa komunikacyjna pasma zachodniego województwa mazowieckiego w korytarzu: m.st. Warszawa dzielnica Bemowo – Stare Babice – Ożarów Mazowiecki – Leszno – Błonie – Kampinos – Sochaczew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653C35D" w14:textId="4DA2A5D9" w:rsidR="00A2447B" w:rsidRPr="004F7C95" w:rsidRDefault="00155BA3" w:rsidP="002218B7">
            <w:pPr>
              <w:ind w:left="29"/>
            </w:pPr>
            <w:r w:rsidRPr="004F7C95">
              <w:t>1,30</w:t>
            </w:r>
          </w:p>
        </w:tc>
      </w:tr>
      <w:tr w:rsidR="00BC56A1" w:rsidRPr="00585E13" w14:paraId="715C6DC1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788A2294" w14:textId="4B738C79" w:rsidR="00BC56A1" w:rsidRPr="004F7C95" w:rsidRDefault="00BC56A1" w:rsidP="002218B7">
            <w:pPr>
              <w:ind w:left="29"/>
            </w:pPr>
            <w:r w:rsidRPr="004F7C95">
              <w:t>4.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65D7469" w14:textId="11843222" w:rsidR="00BC56A1" w:rsidRPr="004F7C95" w:rsidRDefault="00BC56A1" w:rsidP="002218B7">
            <w:pPr>
              <w:ind w:left="29"/>
            </w:pPr>
            <w:r w:rsidRPr="004F7C95">
              <w:t>F.9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2A47C8AC" w14:textId="1784099C" w:rsidR="00BC56A1" w:rsidRPr="004F7C95" w:rsidRDefault="00BC56A1" w:rsidP="002218B7">
            <w:pPr>
              <w:ind w:left="29"/>
              <w:rPr>
                <w:rFonts w:asciiTheme="minorHAnsi" w:hAnsiTheme="minorHAnsi"/>
              </w:rPr>
            </w:pPr>
            <w:r w:rsidRPr="004F7C95">
              <w:t>Budowa i przebudowa tras tramwajowych na obszarze lewobrzeżnej części Warszawy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4022543" w14:textId="3F71758C" w:rsidR="00BC56A1" w:rsidRPr="004F7C95" w:rsidRDefault="00BC56A1" w:rsidP="002218B7">
            <w:pPr>
              <w:ind w:left="29"/>
              <w:rPr>
                <w:rFonts w:asciiTheme="minorHAnsi" w:hAnsiTheme="minorHAnsi"/>
              </w:rPr>
            </w:pPr>
            <w:r w:rsidRPr="004F7C95">
              <w:t>1,05</w:t>
            </w:r>
          </w:p>
        </w:tc>
      </w:tr>
      <w:tr w:rsidR="00A2447B" w:rsidRPr="00585E13" w14:paraId="1B7860A3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202D8831" w14:textId="2AE0D3C0" w:rsidR="00A2447B" w:rsidRPr="004F7C95" w:rsidRDefault="00A2447B" w:rsidP="002218B7">
            <w:pPr>
              <w:ind w:left="29"/>
            </w:pPr>
            <w:r w:rsidRPr="004F7C95">
              <w:t>5.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DCE8F9A" w14:textId="79A9D284" w:rsidR="00A2447B" w:rsidRPr="004F7C95" w:rsidRDefault="00A2447B" w:rsidP="002218B7">
            <w:pPr>
              <w:ind w:left="29"/>
            </w:pPr>
            <w:r w:rsidRPr="004F7C95">
              <w:t>F.8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867CB94" w14:textId="02FDFF6D" w:rsidR="00A2447B" w:rsidRPr="004F7C95" w:rsidRDefault="00A2447B" w:rsidP="002218B7">
            <w:pPr>
              <w:ind w:left="29"/>
            </w:pPr>
            <w:r w:rsidRPr="004F7C95">
              <w:t>Rozbudowa i przebudowa tras tramwajowych na obszarze prawobrzeżnej Warszawy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0F9D54A" w14:textId="586DFE6D" w:rsidR="00A2447B" w:rsidRPr="004F7C95" w:rsidRDefault="00155BA3" w:rsidP="002218B7">
            <w:pPr>
              <w:ind w:left="29"/>
            </w:pPr>
            <w:r w:rsidRPr="004F7C95">
              <w:t>1,05</w:t>
            </w:r>
          </w:p>
        </w:tc>
      </w:tr>
      <w:tr w:rsidR="00BC56A1" w:rsidRPr="00585E13" w14:paraId="6765A80B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135D8517" w14:textId="7EB74775" w:rsidR="00BC56A1" w:rsidRPr="004F7C95" w:rsidRDefault="00BC56A1" w:rsidP="002218B7">
            <w:pPr>
              <w:ind w:left="29"/>
            </w:pPr>
            <w:r w:rsidRPr="004F7C95">
              <w:t>6.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5C7896B" w14:textId="1E85CD31" w:rsidR="00BC56A1" w:rsidRPr="004F7C95" w:rsidRDefault="00BC56A1" w:rsidP="002218B7">
            <w:pPr>
              <w:ind w:left="29"/>
            </w:pPr>
            <w:r w:rsidRPr="004F7C95">
              <w:t>F.2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52EF7AFA" w14:textId="0E1D9656" w:rsidR="00BC56A1" w:rsidRPr="004F7C95" w:rsidRDefault="00BC56A1" w:rsidP="002218B7">
            <w:pPr>
              <w:ind w:left="29"/>
            </w:pPr>
            <w:r w:rsidRPr="004F7C95">
              <w:t>Budowa II linii metra wraz z zakupem taboru – etap III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84DAFFF" w14:textId="201D2A4D" w:rsidR="00BC56A1" w:rsidRPr="004F7C95" w:rsidRDefault="00BC56A1" w:rsidP="002218B7">
            <w:pPr>
              <w:ind w:left="29"/>
            </w:pPr>
            <w:r w:rsidRPr="004F7C95">
              <w:t>1,05</w:t>
            </w:r>
          </w:p>
        </w:tc>
      </w:tr>
      <w:tr w:rsidR="00BC56A1" w:rsidRPr="00585E13" w14:paraId="1B54B2C1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46CA177F" w14:textId="0D162E6F" w:rsidR="00BC56A1" w:rsidRPr="004F7C95" w:rsidRDefault="006D4010" w:rsidP="002218B7">
            <w:pPr>
              <w:ind w:left="29"/>
            </w:pPr>
            <w:r w:rsidRPr="004F7C95">
              <w:t>7.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1F43961" w14:textId="7460E586" w:rsidR="00BC56A1" w:rsidRPr="004F7C95" w:rsidRDefault="00BC56A1" w:rsidP="002218B7">
            <w:pPr>
              <w:ind w:left="29"/>
            </w:pPr>
            <w:r w:rsidRPr="004F7C95">
              <w:t>F.5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214A1AB4" w14:textId="44524E6D" w:rsidR="00BC56A1" w:rsidRPr="004F7C95" w:rsidRDefault="00BC56A1" w:rsidP="002218B7">
            <w:pPr>
              <w:ind w:left="29"/>
            </w:pPr>
            <w:r w:rsidRPr="004F7C95">
              <w:t>Zakup taboru autobusowego (130 niskopodłogowych autobusów niskoemisyjnych) wraz z infrastrukturą towarzyszącą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2EF246A" w14:textId="24978909" w:rsidR="00BC56A1" w:rsidRPr="004F7C95" w:rsidRDefault="00BC56A1" w:rsidP="002218B7">
            <w:pPr>
              <w:ind w:left="29"/>
            </w:pPr>
            <w:r w:rsidRPr="004F7C95">
              <w:t>0,95</w:t>
            </w:r>
          </w:p>
        </w:tc>
      </w:tr>
      <w:tr w:rsidR="000E0B46" w:rsidRPr="00585E13" w14:paraId="4B329F2B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01EB6CF8" w14:textId="47AC2AD3" w:rsidR="000E0B46" w:rsidRPr="004F7C95" w:rsidRDefault="006D4010" w:rsidP="002218B7">
            <w:pPr>
              <w:ind w:left="29"/>
            </w:pPr>
            <w:r w:rsidRPr="004F7C95">
              <w:t>8</w:t>
            </w:r>
            <w:r w:rsidR="009018CD" w:rsidRPr="004F7C95">
              <w:t>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FC01047" w14:textId="373503BC" w:rsidR="000E0B46" w:rsidRPr="004F7C95" w:rsidRDefault="000E0B46" w:rsidP="002218B7">
            <w:pPr>
              <w:ind w:left="29"/>
            </w:pPr>
            <w:r w:rsidRPr="004F7C95">
              <w:t>F.3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63D57C0" w14:textId="0DB6EEBE" w:rsidR="000E0B46" w:rsidRPr="004F7C95" w:rsidRDefault="000E0B46" w:rsidP="002218B7">
            <w:pPr>
              <w:ind w:left="29"/>
            </w:pPr>
            <w:r w:rsidRPr="004F7C95">
              <w:t>Budowa trasy tramwajowej do Wilanowa wraz z zakupem taboru oraz infrastrukturą towarzyszącą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A3B9793" w14:textId="6E8E5B9E" w:rsidR="000E0B46" w:rsidRPr="004F7C95" w:rsidRDefault="00155BA3" w:rsidP="002218B7">
            <w:pPr>
              <w:ind w:left="29"/>
            </w:pPr>
            <w:r w:rsidRPr="004F7C95">
              <w:t>0,95</w:t>
            </w:r>
          </w:p>
        </w:tc>
      </w:tr>
      <w:tr w:rsidR="00BC56A1" w:rsidRPr="00585E13" w14:paraId="19560529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3F04BA0A" w14:textId="4D7C8BF8" w:rsidR="00BC56A1" w:rsidRPr="004F7C95" w:rsidRDefault="006D4010" w:rsidP="002218B7">
            <w:pPr>
              <w:ind w:left="29"/>
            </w:pPr>
            <w:r w:rsidRPr="004F7C95">
              <w:t>9</w:t>
            </w:r>
            <w:r w:rsidR="00BC56A1" w:rsidRPr="004F7C95">
              <w:t>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361D5BE" w14:textId="42E8C39C" w:rsidR="00BC56A1" w:rsidRPr="004F7C95" w:rsidRDefault="00BC56A1" w:rsidP="002218B7">
            <w:pPr>
              <w:ind w:left="29"/>
            </w:pPr>
            <w:r w:rsidRPr="004F7C95">
              <w:t>F.7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B51B822" w14:textId="76A51CE6" w:rsidR="00BC56A1" w:rsidRPr="004F7C95" w:rsidRDefault="00BC56A1" w:rsidP="002218B7">
            <w:pPr>
              <w:ind w:left="29"/>
            </w:pPr>
            <w:r w:rsidRPr="004F7C95">
              <w:t xml:space="preserve">Zakup taboru tramwajowego dla obsługi tras tramwajowych w Warszawie 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A6F4279" w14:textId="37528C9B" w:rsidR="00BC56A1" w:rsidRPr="004F7C95" w:rsidRDefault="00BC56A1" w:rsidP="002218B7">
            <w:pPr>
              <w:ind w:left="29"/>
            </w:pPr>
            <w:r w:rsidRPr="004F7C95">
              <w:t>0,95</w:t>
            </w:r>
          </w:p>
        </w:tc>
      </w:tr>
      <w:tr w:rsidR="000E0B46" w:rsidRPr="00585E13" w14:paraId="2267A440" w14:textId="77777777" w:rsidTr="008B220F">
        <w:trPr>
          <w:cantSplit/>
          <w:trHeight w:val="567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1410AA46" w14:textId="66360801" w:rsidR="000E0B46" w:rsidRPr="004F7C95" w:rsidRDefault="006D4010" w:rsidP="002218B7">
            <w:pPr>
              <w:ind w:left="29"/>
            </w:pPr>
            <w:r w:rsidRPr="004F7C95">
              <w:t>10</w:t>
            </w:r>
            <w:r w:rsidR="009018CD" w:rsidRPr="004F7C95">
              <w:t>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E60F1A1" w14:textId="77E38206" w:rsidR="000E0B46" w:rsidRPr="004F7C95" w:rsidRDefault="000E0B46" w:rsidP="002218B7">
            <w:pPr>
              <w:ind w:left="29"/>
            </w:pPr>
            <w:r w:rsidRPr="004F7C95">
              <w:t>F.6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822A227" w14:textId="7BBD969A" w:rsidR="000E0B46" w:rsidRPr="004F7C95" w:rsidRDefault="000E0B46" w:rsidP="002218B7">
            <w:pPr>
              <w:ind w:left="29"/>
            </w:pPr>
            <w:r w:rsidRPr="004F7C95">
              <w:t>Budowa tramwaju na Gocław w Warszawie wraz z zakupem taboru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F87A8E8" w14:textId="30846675" w:rsidR="000E0B46" w:rsidRPr="004F7C95" w:rsidRDefault="00155BA3" w:rsidP="002218B7">
            <w:pPr>
              <w:ind w:left="29"/>
            </w:pPr>
            <w:r w:rsidRPr="004F7C95">
              <w:t>0,95</w:t>
            </w:r>
          </w:p>
        </w:tc>
      </w:tr>
    </w:tbl>
    <w:p w14:paraId="1114042A" w14:textId="77777777" w:rsidR="004A4883" w:rsidRPr="001D3D90" w:rsidRDefault="004A4883" w:rsidP="002218B7"/>
    <w:sectPr w:rsidR="004A4883" w:rsidRPr="001D3D90" w:rsidSect="006F56F0">
      <w:headerReference w:type="default" r:id="rId11"/>
      <w:footerReference w:type="default" r:id="rId12"/>
      <w:footerReference w:type="first" r:id="rId13"/>
      <w:pgSz w:w="16838" w:h="11906" w:orient="landscape"/>
      <w:pgMar w:top="1860" w:right="851" w:bottom="851" w:left="851" w:header="709" w:footer="9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D2E9" w14:textId="77777777" w:rsidR="00A620E9" w:rsidRDefault="00A620E9" w:rsidP="002218B7">
      <w:r>
        <w:separator/>
      </w:r>
    </w:p>
  </w:endnote>
  <w:endnote w:type="continuationSeparator" w:id="0">
    <w:p w14:paraId="25EAF7F4" w14:textId="77777777" w:rsidR="00A620E9" w:rsidRDefault="00A620E9" w:rsidP="002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098923"/>
      <w:docPartObj>
        <w:docPartGallery w:val="Page Numbers (Bottom of Page)"/>
        <w:docPartUnique/>
      </w:docPartObj>
    </w:sdtPr>
    <w:sdtEndPr/>
    <w:sdtContent>
      <w:p w14:paraId="1C4648FE" w14:textId="641982DD" w:rsidR="0043105E" w:rsidRPr="00306DB1" w:rsidRDefault="0043105E" w:rsidP="002218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8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63055"/>
      <w:docPartObj>
        <w:docPartGallery w:val="Page Numbers (Bottom of Page)"/>
        <w:docPartUnique/>
      </w:docPartObj>
    </w:sdtPr>
    <w:sdtEndPr/>
    <w:sdtContent>
      <w:p w14:paraId="07A4B9B1" w14:textId="25B0AD6C" w:rsidR="0043105E" w:rsidRPr="00306DB1" w:rsidRDefault="0043105E" w:rsidP="0037467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88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425241"/>
      <w:docPartObj>
        <w:docPartGallery w:val="Page Numbers (Bottom of Page)"/>
        <w:docPartUnique/>
      </w:docPartObj>
    </w:sdtPr>
    <w:sdtEndPr/>
    <w:sdtContent>
      <w:p w14:paraId="33911263" w14:textId="049988E8" w:rsidR="0043105E" w:rsidRPr="0060416B" w:rsidRDefault="00DF2E33" w:rsidP="0037467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8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1F8B" w14:textId="77777777" w:rsidR="00A620E9" w:rsidRDefault="00A620E9" w:rsidP="002218B7">
      <w:r>
        <w:separator/>
      </w:r>
    </w:p>
  </w:footnote>
  <w:footnote w:type="continuationSeparator" w:id="0">
    <w:p w14:paraId="1231F750" w14:textId="77777777" w:rsidR="00A620E9" w:rsidRDefault="00A620E9" w:rsidP="0022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24B5D" w14:textId="5E56965B" w:rsidR="0043105E" w:rsidRDefault="00017E34" w:rsidP="00374675">
    <w:pPr>
      <w:pStyle w:val="Nagwek"/>
      <w:ind w:left="0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65408" behindDoc="0" locked="0" layoutInCell="1" allowOverlap="1" wp14:anchorId="7B63C2EC" wp14:editId="435ABBDE">
              <wp:simplePos x="0" y="0"/>
              <wp:positionH relativeFrom="page">
                <wp:posOffset>-21265</wp:posOffset>
              </wp:positionH>
              <wp:positionV relativeFrom="page">
                <wp:posOffset>0</wp:posOffset>
              </wp:positionV>
              <wp:extent cx="10740653" cy="1046745"/>
              <wp:effectExtent l="0" t="0" r="0" b="0"/>
              <wp:wrapSquare wrapText="bothSides"/>
              <wp:docPr id="7" name="Grupa 173" descr="bez tekstu" title="Grafi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0653" cy="1046745"/>
                        <a:chOff x="-124" y="-950"/>
                        <a:chExt cx="32561" cy="12953"/>
                      </a:xfrm>
                    </wpg:grpSpPr>
                    <wps:wsp>
                      <wps:cNvPr id="8" name="Prostokąt 174"/>
                      <wps:cNvSpPr>
                        <a:spLocks noChangeArrowheads="1"/>
                      </wps:cNvSpPr>
                      <wps:spPr bwMode="auto">
                        <a:xfrm>
                          <a:off x="165" y="169"/>
                          <a:ext cx="32272" cy="118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9" name="Grupa 175"/>
                      <wpg:cNvGrpSpPr>
                        <a:grpSpLocks/>
                      </wpg:cNvGrpSpPr>
                      <wpg:grpSpPr bwMode="auto">
                        <a:xfrm>
                          <a:off x="-124" y="-950"/>
                          <a:ext cx="22495" cy="8321"/>
                          <a:chOff x="2205" y="-1403"/>
                          <a:chExt cx="14721" cy="10241"/>
                        </a:xfrm>
                      </wpg:grpSpPr>
                      <wps:wsp>
                        <wps:cNvPr id="10" name="Prostokąt 10"/>
                        <wps:cNvSpPr>
                          <a:spLocks/>
                        </wps:cNvSpPr>
                        <wps:spPr bwMode="auto">
                          <a:xfrm>
                            <a:off x="2205" y="-1284"/>
                            <a:ext cx="14662" cy="10122"/>
                          </a:xfrm>
                          <a:custGeom>
                            <a:avLst/>
                            <a:gdLst>
                              <a:gd name="T0" fmla="*/ 0 w 2240281"/>
                              <a:gd name="T1" fmla="*/ 0 h 822960"/>
                              <a:gd name="T2" fmla="*/ 63 w 2240281"/>
                              <a:gd name="T3" fmla="*/ 0 h 822960"/>
                              <a:gd name="T4" fmla="*/ 47 w 2240281"/>
                              <a:gd name="T5" fmla="*/ 41 h 822960"/>
                              <a:gd name="T6" fmla="*/ 0 w 2240281"/>
                              <a:gd name="T7" fmla="*/ 153 h 822960"/>
                              <a:gd name="T8" fmla="*/ 0 w 2240281"/>
                              <a:gd name="T9" fmla="*/ 0 h 8229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Prostokąt 177" descr="bez tekstu" title="Grafika"/>
                        <wps:cNvSpPr>
                          <a:spLocks noChangeArrowheads="1"/>
                        </wps:cNvSpPr>
                        <wps:spPr bwMode="auto">
                          <a:xfrm>
                            <a:off x="2205" y="-1403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E709EB" id="Grupa 173" o:spid="_x0000_s1026" alt="Tytuł: Grafika — opis: bez tekstu" style="position:absolute;margin-left:-1.65pt;margin-top:0;width:845.7pt;height:82.4pt;z-index:251665408;mso-wrap-distance-left:18pt;mso-wrap-distance-right:18pt;mso-position-horizontal-relative:page;mso-position-vertical-relative:page;mso-width-relative:margin;mso-height-relative:margin" coordorigin="-124,-950" coordsize="32561,12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">
              <v:rect id="Prostokąt 174" o:spid="_x0000_s1027" style="position:absolute;left:165;top:169;width:32272;height:1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a8EA&#10;AADaAAAADwAAAGRycy9kb3ducmV2LnhtbERPy4rCMBTdD/gP4QpuBk1HVKQaRUaEEUXwhdtLc22L&#10;zU1tMlr9erMQXB7OezytTSFuVLncsoKfTgSCOLE651TBYb9oD0E4j6yxsEwKHuRgOml8jTHW9s5b&#10;uu18KkIIuxgVZN6XsZQuycig69iSOHBnWxn0AVap1BXeQ7gpZDeKBtJgzqEhw5J+M0ouu3+j4Nob&#10;8vKw6g7W/nx6Pk/H731/vlGq1axnIxCeav8Rv91/WkHYGq6EG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jmvBAAAA2gAAAA8AAAAAAAAAAAAAAAAAmAIAAGRycy9kb3du&#10;cmV2LnhtbFBLBQYAAAAABAAEAPUAAACGAwAAAAA=&#10;" fillcolor="white [3212]" stroked="f" strokeweight="1pt">
                <v:fill opacity="0"/>
              </v:rect>
              <v:group id="Grupa 175" o:spid="_x0000_s1028" style="position:absolute;left:-124;top:-950;width:22495;height:8321" coordorigin="2205,-1403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Prostokąt 10" o:spid="_x0000_s1029" style="position:absolute;left:2205;top:-1284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aacYA&#10;AADbAAAADwAAAGRycy9kb3ducmV2LnhtbESPQWvCQBCF7wX/wzKCl6IbLWhJXUVKCy1YUCuex+w0&#10;G8zOptmtif++cyj0NsN78943y3Xva3WlNlaBDUwnGSjiItiKSwPHz9fxI6iYkC3WgcnAjSKsV4O7&#10;JeY2dLyn6yGVSkI45mjApdTkWsfCkcc4CQ2xaF+h9ZhkbUttW+wk3Nd6lmVz7bFiaXDY0LOj4nL4&#10;8QZezh/v39P7bbef7x4um93CL7w7GTMa9psnUIn69G/+u36z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+aacYAAADbAAAADwAAAAAAAAAAAAAAAACYAgAAZHJz&#10;L2Rvd25yZXYueG1sUEsFBgAAAAAEAAQA9QAAAIsDAAAAAA==&#10;" path="m,l2240281,,1659256,222885,,822960,,xe" fillcolor="#4a66ac [3204]" stroked="f" strokeweight="1pt">
                  <v:stroke joinstyle="miter"/>
                  <v:path arrowok="t" o:connecttype="custom" o:connectlocs="0,0;0,0;0,1;0,2;0,0" o:connectangles="0,0,0,0,0"/>
                </v:shape>
                <v:rect id="Prostokąt 177" o:spid="_x0000_s1030" alt="bez tekstu" style="position:absolute;left:2205;top:-1403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slmb8A&#10;AADbAAAADwAAAGRycy9kb3ducmV2LnhtbERPS4vCMBC+C/6HMMJeRFMXdKUaZVkQPCk+2PPQjE2x&#10;mZQmNt1/vxEEb/PxPWe97W0tOmp95VjBbJqBIC6crrhUcL3sJksQPiBrrB2Tgj/ysN0MB2vMtYt8&#10;ou4cSpFC2OeowITQ5FL6wpBFP3UNceJurrUYEmxLqVuMKdzW8jPLFtJixanBYEM/hor7+WEVjBv6&#10;Wl4Ov4W5d12c62Msb4+o1Meo/16BCNSHt/jl3us0fwbPX9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yWZvwAAANsAAAAPAAAAAAAAAAAAAAAAAJgCAABkcnMvZG93bnJl&#10;di54bWxQSwUGAAAAAAQABAD1AAAAhAMAAAAA&#10;" stroked="f" strokeweight="1pt">
                  <v:fill r:id="rId2" o:title="bez tekstu" recolor="t" rotate="t" type="frame"/>
                </v:rect>
              </v:group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E29F" w14:textId="19C05D2B" w:rsidR="00B66ABB" w:rsidRPr="00B66ABB" w:rsidRDefault="00B66ABB" w:rsidP="00ED41F8">
    <w:pPr>
      <w:pStyle w:val="Nagwek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DD1257E" wp14:editId="03C2FFA2">
              <wp:simplePos x="0" y="0"/>
              <wp:positionH relativeFrom="column">
                <wp:posOffset>-540385</wp:posOffset>
              </wp:positionH>
              <wp:positionV relativeFrom="paragraph">
                <wp:posOffset>-450215</wp:posOffset>
              </wp:positionV>
              <wp:extent cx="7419340" cy="671195"/>
              <wp:effectExtent l="0" t="0" r="0" b="0"/>
              <wp:wrapSquare wrapText="bothSides"/>
              <wp:docPr id="3" name="Grupa 175" descr="brak tekstu" title="grafi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9340" cy="671195"/>
                        <a:chOff x="2313" y="-1874"/>
                        <a:chExt cx="14721" cy="10243"/>
                      </a:xfrm>
                    </wpg:grpSpPr>
                    <wps:wsp>
                      <wps:cNvPr id="4" name="Prostokąt 10"/>
                      <wps:cNvSpPr>
                        <a:spLocks/>
                      </wps:cNvSpPr>
                      <wps:spPr bwMode="auto">
                        <a:xfrm>
                          <a:off x="2313" y="-1874"/>
                          <a:ext cx="14662" cy="10122"/>
                        </a:xfrm>
                        <a:custGeom>
                          <a:avLst/>
                          <a:gdLst>
                            <a:gd name="T0" fmla="*/ 0 w 2240281"/>
                            <a:gd name="T1" fmla="*/ 0 h 822960"/>
                            <a:gd name="T2" fmla="*/ 63 w 2240281"/>
                            <a:gd name="T3" fmla="*/ 0 h 822960"/>
                            <a:gd name="T4" fmla="*/ 47 w 2240281"/>
                            <a:gd name="T5" fmla="*/ 41 h 822960"/>
                            <a:gd name="T6" fmla="*/ 0 w 2240281"/>
                            <a:gd name="T7" fmla="*/ 153 h 822960"/>
                            <a:gd name="T8" fmla="*/ 0 w 2240281"/>
                            <a:gd name="T9" fmla="*/ 0 h 822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240281" h="822960">
                              <a:moveTo>
                                <a:pt x="0" y="0"/>
                              </a:moveTo>
                              <a:lnTo>
                                <a:pt x="2240281" y="0"/>
                              </a:lnTo>
                              <a:lnTo>
                                <a:pt x="1659256" y="222885"/>
                              </a:lnTo>
                              <a:lnTo>
                                <a:pt x="0" y="822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Prostokąt 177" descr="brak tekstu" title="Grafika"/>
                      <wps:cNvSpPr>
                        <a:spLocks noChangeArrowheads="1"/>
                      </wps:cNvSpPr>
                      <wps:spPr bwMode="auto">
                        <a:xfrm>
                          <a:off x="2313" y="-1872"/>
                          <a:ext cx="14721" cy="10241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2087DB" id="Grupa 175" o:spid="_x0000_s1026" alt="Tytuł: grafika — opis: brak tekstu" style="position:absolute;margin-left:-42.55pt;margin-top:-35.45pt;width:584.2pt;height:52.85pt;z-index:251668480;mso-width-relative:margin;mso-height-relative:margin" coordorigin="2313,-1874" coordsize="14721,10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">
              <v:shape id="Prostokąt 10" o:spid="_x0000_s1027" style="position:absolute;left:2313;top:-1874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iN8UA&#10;AADaAAAADwAAAGRycy9kb3ducmV2LnhtbESPQWvCQBSE7wX/w/IEL0U32qIldRURhQotGFt6fs0+&#10;s8Hs25hdTfz33ULB4zAz3zDzZWcrcaXGl44VjEcJCOLc6ZILBV+f2+ELCB+QNVaOScGNPCwXvYc5&#10;ptq1nNH1EAoRIexTVGBCqFMpfW7Ioh+5mjh6R9dYDFE2hdQNthFuKzlJkqm0WHJcMFjT2lB+Olys&#10;gs3Px+48fnxvs+n+6bTaz+zMmm+lBv1u9QoiUBfu4f/2m1bwDH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WI3xQAAANoAAAAPAAAAAAAAAAAAAAAAAJgCAABkcnMv&#10;ZG93bnJldi54bWxQSwUGAAAAAAQABAD1AAAAigMAAAAA&#10;" path="m,l2240281,,1659256,222885,,822960,,xe" fillcolor="#4a66ac [3204]" stroked="f" strokeweight="1pt">
                <v:stroke joinstyle="miter"/>
                <v:path arrowok="t" o:connecttype="custom" o:connectlocs="0,0;0,0;0,1;0,2;0,0" o:connectangles="0,0,0,0,0"/>
              </v:shape>
              <v:rect id="Prostokąt 177" o:spid="_x0000_s1028" alt="brak tekstu" style="position:absolute;left:2313;top:-1872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e3cEA&#10;AADaAAAADwAAAGRycy9kb3ducmV2LnhtbESPT4vCMBTE74LfITzBi6ypC7rSNcqyIOxJ8Q97fjTP&#10;pti8lCY29dsbQfA4zMxvmNWmt7XoqPWVYwWzaQaCuHC64lLB+bT9WILwAVlj7ZgU3MnDZj0crDDX&#10;LvKBumMoRYKwz1GBCaHJpfSFIYt+6hri5F1cazEk2ZZStxgT3NbyM8sW0mLFacFgQ7+GiuvxZhVM&#10;Gvpannb/hbl2XZzrfSwvt6jUeNT/fIMI1Id3+NX+0wrm8Ly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zHt3BAAAA2gAAAA8AAAAAAAAAAAAAAAAAmAIAAGRycy9kb3du&#10;cmV2LnhtbFBLBQYAAAAABAAEAPUAAACGAwAAAAA=&#10;" stroked="f" strokeweight="1pt">
                <v:fill r:id="rId2" o:title="brak tekstu" recolor="t" rotate="t" type="frame"/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A0D2" w14:textId="77777777" w:rsidR="00374675" w:rsidRDefault="00374675" w:rsidP="00374675">
    <w:pPr>
      <w:pStyle w:val="Nagwek"/>
      <w:ind w:left="0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70528" behindDoc="0" locked="0" layoutInCell="1" allowOverlap="1" wp14:anchorId="0B748683" wp14:editId="10590A7D">
              <wp:simplePos x="0" y="0"/>
              <wp:positionH relativeFrom="page">
                <wp:posOffset>-21265</wp:posOffset>
              </wp:positionH>
              <wp:positionV relativeFrom="page">
                <wp:posOffset>0</wp:posOffset>
              </wp:positionV>
              <wp:extent cx="10740653" cy="1046745"/>
              <wp:effectExtent l="0" t="0" r="0" b="0"/>
              <wp:wrapSquare wrapText="bothSides"/>
              <wp:docPr id="6" name="Grupa 173" descr="bez tekstu" title="Grafi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0653" cy="1046745"/>
                        <a:chOff x="-124" y="-950"/>
                        <a:chExt cx="32561" cy="12953"/>
                      </a:xfrm>
                    </wpg:grpSpPr>
                    <wps:wsp>
                      <wps:cNvPr id="13" name="Prostokąt 174"/>
                      <wps:cNvSpPr>
                        <a:spLocks noChangeArrowheads="1"/>
                      </wps:cNvSpPr>
                      <wps:spPr bwMode="auto">
                        <a:xfrm>
                          <a:off x="165" y="169"/>
                          <a:ext cx="32272" cy="118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4" name="Grupa 175"/>
                      <wpg:cNvGrpSpPr>
                        <a:grpSpLocks/>
                      </wpg:cNvGrpSpPr>
                      <wpg:grpSpPr bwMode="auto">
                        <a:xfrm>
                          <a:off x="-124" y="-950"/>
                          <a:ext cx="22495" cy="8321"/>
                          <a:chOff x="2205" y="-1403"/>
                          <a:chExt cx="14721" cy="10241"/>
                        </a:xfrm>
                      </wpg:grpSpPr>
                      <wps:wsp>
                        <wps:cNvPr id="15" name="Prostokąt 10"/>
                        <wps:cNvSpPr>
                          <a:spLocks/>
                        </wps:cNvSpPr>
                        <wps:spPr bwMode="auto">
                          <a:xfrm>
                            <a:off x="2205" y="-1284"/>
                            <a:ext cx="14662" cy="10122"/>
                          </a:xfrm>
                          <a:custGeom>
                            <a:avLst/>
                            <a:gdLst>
                              <a:gd name="T0" fmla="*/ 0 w 2240281"/>
                              <a:gd name="T1" fmla="*/ 0 h 822960"/>
                              <a:gd name="T2" fmla="*/ 63 w 2240281"/>
                              <a:gd name="T3" fmla="*/ 0 h 822960"/>
                              <a:gd name="T4" fmla="*/ 47 w 2240281"/>
                              <a:gd name="T5" fmla="*/ 41 h 822960"/>
                              <a:gd name="T6" fmla="*/ 0 w 2240281"/>
                              <a:gd name="T7" fmla="*/ 153 h 822960"/>
                              <a:gd name="T8" fmla="*/ 0 w 2240281"/>
                              <a:gd name="T9" fmla="*/ 0 h 8229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Prostokąt 177" descr="bez tekstu" title="Grafika"/>
                        <wps:cNvSpPr>
                          <a:spLocks noChangeArrowheads="1"/>
                        </wps:cNvSpPr>
                        <wps:spPr bwMode="auto">
                          <a:xfrm>
                            <a:off x="2205" y="-1403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87A520" id="Grupa 173" o:spid="_x0000_s1026" alt="Tytuł: Grafika — opis: bez tekstu" style="position:absolute;margin-left:-1.65pt;margin-top:0;width:845.7pt;height:82.4pt;z-index:251670528;mso-wrap-distance-left:18pt;mso-wrap-distance-right:18pt;mso-position-horizontal-relative:page;mso-position-vertical-relative:page;mso-width-relative:margin;mso-height-relative:margin" coordorigin="-124,-950" coordsize="32561,12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">
              <v:rect id="Prostokąt 174" o:spid="_x0000_s1027" style="position:absolute;left:165;top:169;width:32272;height:1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6s8QA&#10;AADbAAAADwAAAGRycy9kb3ducmV2LnhtbERPTWvCQBC9F/oflin0UnRTtRKiq0hLoUURjEquQ3ZM&#10;gtnZNLvV1F/vCkJv83ifM513phYnal1lWcFrPwJBnFtdcaFgt/3sxSCcR9ZYWyYFf+RgPnt8mGKi&#10;7Zk3dEp9IUIIuwQVlN43iZQuL8mg69uGOHAH2xr0AbaF1C2eQ7ip5SCKxtJgxaGhxIbeS8qP6a9R&#10;8DOK+Xu3HIxX/pBdLtn+Zfv2sVbq+albTEB46vy/+O7+0mH+EG6/h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OrPEAAAA2wAAAA8AAAAAAAAAAAAAAAAAmAIAAGRycy9k&#10;b3ducmV2LnhtbFBLBQYAAAAABAAEAPUAAACJAwAAAAA=&#10;" fillcolor="white [3212]" stroked="f" strokeweight="1pt">
                <v:fill opacity="0"/>
              </v:rect>
              <v:group id="Grupa 175" o:spid="_x0000_s1028" style="position:absolute;left:-124;top:-950;width:22495;height:8321" coordorigin="2205,-1403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Prostokąt 10" o:spid="_x0000_s1029" style="position:absolute;left:2205;top:-1284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58cMA&#10;AADbAAAADwAAAGRycy9kb3ducmV2LnhtbERP32vCMBB+H/g/hBN8GZrqmI7OKCIKEzawbuz51pxN&#10;sbnUJtr63y+DgW/38f28+bKzlbhS40vHCsajBARx7nTJhYKvz+3wBYQPyBorx6TgRh6Wi97DHFPt&#10;Ws7oegiFiCHsU1RgQqhTKX1uyKIfuZo4ckfXWAwRNoXUDbYx3FZykiRTabHk2GCwprWh/HS4WAWb&#10;n4/defz43mbT/dNptZ/ZmTXfSg363eoVRKAu3MX/7jcd5z/D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58cMAAADbAAAADwAAAAAAAAAAAAAAAACYAgAAZHJzL2Rv&#10;d25yZXYueG1sUEsFBgAAAAAEAAQA9QAAAIgDAAAAAA==&#10;" path="m,l2240281,,1659256,222885,,822960,,xe" fillcolor="#4a66ac [3204]" stroked="f" strokeweight="1pt">
                  <v:stroke joinstyle="miter"/>
                  <v:path arrowok="t" o:connecttype="custom" o:connectlocs="0,0;0,0;0,1;0,2;0,0" o:connectangles="0,0,0,0,0"/>
                </v:shape>
                <v:rect id="Prostokąt 177" o:spid="_x0000_s1030" alt="bez tekstu" style="position:absolute;left:2205;top:-1403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97cEA&#10;AADbAAAADwAAAGRycy9kb3ducmV2LnhtbERPyWrDMBC9B/oPYgq9hEZuIW5wI5tSKPTUkIWeB2ti&#10;mVgjY8mW+/dVIJDbPN4622q2nZho8K1jBS+rDARx7XTLjYLT8et5A8IHZI2dY1LwRx6q8mGxxUK7&#10;yHuaDqERKYR9gQpMCH0hpa8NWfQr1xMn7uwGiyHBoZF6wJjCbSdfsyyXFltODQZ7+jRUXw6jVbDs&#10;6W1z/PmtzWWa4lrvYnMeo1JPj/PHO4hAc7iLb+5vnebncP0lHS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ve3BAAAA2wAAAA8AAAAAAAAAAAAAAAAAmAIAAGRycy9kb3du&#10;cmV2LnhtbFBLBQYAAAAABAAEAPUAAACGAwAAAAA=&#10;" stroked="f" strokeweight="1pt">
                  <v:fill r:id="rId2" o:title="bez tekstu" recolor="t" rotate="t" type="frame"/>
                </v:rect>
              </v:group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329"/>
    <w:multiLevelType w:val="hybridMultilevel"/>
    <w:tmpl w:val="BE787F66"/>
    <w:lvl w:ilvl="0" w:tplc="B46033C6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1F4E97"/>
    <w:multiLevelType w:val="hybridMultilevel"/>
    <w:tmpl w:val="77684C06"/>
    <w:lvl w:ilvl="0" w:tplc="70665D5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DD1"/>
    <w:multiLevelType w:val="hybridMultilevel"/>
    <w:tmpl w:val="E9F610F2"/>
    <w:lvl w:ilvl="0" w:tplc="55F407AE">
      <w:start w:val="20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B446F"/>
    <w:multiLevelType w:val="hybridMultilevel"/>
    <w:tmpl w:val="79AE90E2"/>
    <w:lvl w:ilvl="0" w:tplc="BF7EE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5116"/>
    <w:multiLevelType w:val="hybridMultilevel"/>
    <w:tmpl w:val="F646667E"/>
    <w:lvl w:ilvl="0" w:tplc="D688D54A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5866"/>
    <w:multiLevelType w:val="hybridMultilevel"/>
    <w:tmpl w:val="9EA80FBA"/>
    <w:lvl w:ilvl="0" w:tplc="0EC60A32">
      <w:start w:val="2016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4660376"/>
    <w:multiLevelType w:val="hybridMultilevel"/>
    <w:tmpl w:val="898E7AF6"/>
    <w:lvl w:ilvl="0" w:tplc="18ACD456">
      <w:start w:val="2"/>
      <w:numFmt w:val="decimal"/>
      <w:lvlText w:val="%1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 w15:restartNumberingAfterBreak="0">
    <w:nsid w:val="30F26B1A"/>
    <w:multiLevelType w:val="hybridMultilevel"/>
    <w:tmpl w:val="BC746348"/>
    <w:lvl w:ilvl="0" w:tplc="1794ECF6">
      <w:start w:val="1"/>
      <w:numFmt w:val="decimal"/>
      <w:lvlText w:val="%1."/>
      <w:lvlJc w:val="left"/>
      <w:pPr>
        <w:ind w:left="10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473F0BA6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A863252"/>
    <w:multiLevelType w:val="multilevel"/>
    <w:tmpl w:val="0E34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C6036A"/>
    <w:multiLevelType w:val="hybridMultilevel"/>
    <w:tmpl w:val="C19AE254"/>
    <w:lvl w:ilvl="0" w:tplc="177EA992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960664"/>
    <w:multiLevelType w:val="multilevel"/>
    <w:tmpl w:val="2E8C2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D21C5D"/>
    <w:multiLevelType w:val="hybridMultilevel"/>
    <w:tmpl w:val="DC5C7872"/>
    <w:lvl w:ilvl="0" w:tplc="132E0F0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36E47"/>
    <w:multiLevelType w:val="multilevel"/>
    <w:tmpl w:val="2E8C2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A06EB4"/>
    <w:multiLevelType w:val="hybridMultilevel"/>
    <w:tmpl w:val="CB18DEBE"/>
    <w:lvl w:ilvl="0" w:tplc="46C2EC3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E7"/>
    <w:rsid w:val="000038A1"/>
    <w:rsid w:val="000072DB"/>
    <w:rsid w:val="00010756"/>
    <w:rsid w:val="00017E34"/>
    <w:rsid w:val="00033173"/>
    <w:rsid w:val="00055713"/>
    <w:rsid w:val="0006296E"/>
    <w:rsid w:val="0006424E"/>
    <w:rsid w:val="000660C6"/>
    <w:rsid w:val="0007110D"/>
    <w:rsid w:val="000801B2"/>
    <w:rsid w:val="0008611E"/>
    <w:rsid w:val="00093CBB"/>
    <w:rsid w:val="000978CC"/>
    <w:rsid w:val="000A33F6"/>
    <w:rsid w:val="000A4880"/>
    <w:rsid w:val="000A7ED4"/>
    <w:rsid w:val="000C14C9"/>
    <w:rsid w:val="000C5DA9"/>
    <w:rsid w:val="000D076D"/>
    <w:rsid w:val="000D35D0"/>
    <w:rsid w:val="000D72D1"/>
    <w:rsid w:val="000E0B46"/>
    <w:rsid w:val="000E29E2"/>
    <w:rsid w:val="000F08B0"/>
    <w:rsid w:val="001029E5"/>
    <w:rsid w:val="00105129"/>
    <w:rsid w:val="00106074"/>
    <w:rsid w:val="00115C18"/>
    <w:rsid w:val="00116021"/>
    <w:rsid w:val="0012373C"/>
    <w:rsid w:val="00127C45"/>
    <w:rsid w:val="00130A2B"/>
    <w:rsid w:val="0013505B"/>
    <w:rsid w:val="001407FB"/>
    <w:rsid w:val="0014523E"/>
    <w:rsid w:val="00145968"/>
    <w:rsid w:val="0014671C"/>
    <w:rsid w:val="00150022"/>
    <w:rsid w:val="00151C99"/>
    <w:rsid w:val="00155BA3"/>
    <w:rsid w:val="001564E2"/>
    <w:rsid w:val="00160553"/>
    <w:rsid w:val="00162168"/>
    <w:rsid w:val="00162872"/>
    <w:rsid w:val="00162C04"/>
    <w:rsid w:val="0017059A"/>
    <w:rsid w:val="001716D6"/>
    <w:rsid w:val="00173F6B"/>
    <w:rsid w:val="001769B0"/>
    <w:rsid w:val="00182A20"/>
    <w:rsid w:val="00186AE1"/>
    <w:rsid w:val="0019197F"/>
    <w:rsid w:val="00193734"/>
    <w:rsid w:val="001A20B8"/>
    <w:rsid w:val="001A56BF"/>
    <w:rsid w:val="001B0204"/>
    <w:rsid w:val="001C54FC"/>
    <w:rsid w:val="001C5DFD"/>
    <w:rsid w:val="001D2AD2"/>
    <w:rsid w:val="001D3D90"/>
    <w:rsid w:val="001D548A"/>
    <w:rsid w:val="001E00DB"/>
    <w:rsid w:val="001E0FE7"/>
    <w:rsid w:val="001E1187"/>
    <w:rsid w:val="001F0541"/>
    <w:rsid w:val="001F17F6"/>
    <w:rsid w:val="001F7506"/>
    <w:rsid w:val="00200522"/>
    <w:rsid w:val="00210852"/>
    <w:rsid w:val="00212BDF"/>
    <w:rsid w:val="002136FD"/>
    <w:rsid w:val="0021487D"/>
    <w:rsid w:val="002162F1"/>
    <w:rsid w:val="002218B7"/>
    <w:rsid w:val="0022443B"/>
    <w:rsid w:val="00226C7D"/>
    <w:rsid w:val="0023386B"/>
    <w:rsid w:val="0023519C"/>
    <w:rsid w:val="002376CC"/>
    <w:rsid w:val="0025260D"/>
    <w:rsid w:val="002734E4"/>
    <w:rsid w:val="00281C52"/>
    <w:rsid w:val="002935F4"/>
    <w:rsid w:val="002A3515"/>
    <w:rsid w:val="002A7406"/>
    <w:rsid w:val="002B7161"/>
    <w:rsid w:val="002C1DBE"/>
    <w:rsid w:val="002C2551"/>
    <w:rsid w:val="002C2EBD"/>
    <w:rsid w:val="002D02D1"/>
    <w:rsid w:val="002D3053"/>
    <w:rsid w:val="002E46F4"/>
    <w:rsid w:val="002E6A84"/>
    <w:rsid w:val="002E6B24"/>
    <w:rsid w:val="003019C9"/>
    <w:rsid w:val="00306DB1"/>
    <w:rsid w:val="00315898"/>
    <w:rsid w:val="00324410"/>
    <w:rsid w:val="0032443F"/>
    <w:rsid w:val="00327884"/>
    <w:rsid w:val="00331AAA"/>
    <w:rsid w:val="00340153"/>
    <w:rsid w:val="00346422"/>
    <w:rsid w:val="00346952"/>
    <w:rsid w:val="00354629"/>
    <w:rsid w:val="00364BDB"/>
    <w:rsid w:val="00371E3E"/>
    <w:rsid w:val="00374675"/>
    <w:rsid w:val="003809DB"/>
    <w:rsid w:val="0038738B"/>
    <w:rsid w:val="00394772"/>
    <w:rsid w:val="00396875"/>
    <w:rsid w:val="003A0BA3"/>
    <w:rsid w:val="003A124C"/>
    <w:rsid w:val="003A603A"/>
    <w:rsid w:val="003B02D3"/>
    <w:rsid w:val="003C010E"/>
    <w:rsid w:val="003C0C9D"/>
    <w:rsid w:val="003D18EA"/>
    <w:rsid w:val="003D2975"/>
    <w:rsid w:val="003E3F0D"/>
    <w:rsid w:val="003F1619"/>
    <w:rsid w:val="003F1FA4"/>
    <w:rsid w:val="00403336"/>
    <w:rsid w:val="00404F6E"/>
    <w:rsid w:val="0042640E"/>
    <w:rsid w:val="0043105E"/>
    <w:rsid w:val="00436908"/>
    <w:rsid w:val="00436D1C"/>
    <w:rsid w:val="00436E7B"/>
    <w:rsid w:val="00450754"/>
    <w:rsid w:val="004570CE"/>
    <w:rsid w:val="00460F0C"/>
    <w:rsid w:val="004811A7"/>
    <w:rsid w:val="00483AAF"/>
    <w:rsid w:val="004931CF"/>
    <w:rsid w:val="004A0845"/>
    <w:rsid w:val="004A4883"/>
    <w:rsid w:val="004A57D5"/>
    <w:rsid w:val="004A7477"/>
    <w:rsid w:val="004A7C6D"/>
    <w:rsid w:val="004B263E"/>
    <w:rsid w:val="004B425F"/>
    <w:rsid w:val="004C24B2"/>
    <w:rsid w:val="004D29E6"/>
    <w:rsid w:val="004D4CD6"/>
    <w:rsid w:val="004D7110"/>
    <w:rsid w:val="004E2E69"/>
    <w:rsid w:val="004E5028"/>
    <w:rsid w:val="004E773F"/>
    <w:rsid w:val="004F0C5D"/>
    <w:rsid w:val="004F797A"/>
    <w:rsid w:val="004F7C95"/>
    <w:rsid w:val="0050034C"/>
    <w:rsid w:val="005055FF"/>
    <w:rsid w:val="0051056C"/>
    <w:rsid w:val="00527DE4"/>
    <w:rsid w:val="005336A4"/>
    <w:rsid w:val="00541020"/>
    <w:rsid w:val="0054300D"/>
    <w:rsid w:val="00547EEA"/>
    <w:rsid w:val="00581FB8"/>
    <w:rsid w:val="00582769"/>
    <w:rsid w:val="0058477B"/>
    <w:rsid w:val="005857CF"/>
    <w:rsid w:val="00585E13"/>
    <w:rsid w:val="005926C7"/>
    <w:rsid w:val="00597C63"/>
    <w:rsid w:val="005A1B81"/>
    <w:rsid w:val="005A372A"/>
    <w:rsid w:val="005B1BB6"/>
    <w:rsid w:val="005C15FD"/>
    <w:rsid w:val="005C3F16"/>
    <w:rsid w:val="005D0DDA"/>
    <w:rsid w:val="005D1B8C"/>
    <w:rsid w:val="005D309C"/>
    <w:rsid w:val="005D324D"/>
    <w:rsid w:val="006006AF"/>
    <w:rsid w:val="00601161"/>
    <w:rsid w:val="0060416B"/>
    <w:rsid w:val="00617CF4"/>
    <w:rsid w:val="00634F19"/>
    <w:rsid w:val="00650669"/>
    <w:rsid w:val="00652413"/>
    <w:rsid w:val="00655F6A"/>
    <w:rsid w:val="00666ACB"/>
    <w:rsid w:val="006732B6"/>
    <w:rsid w:val="006853B1"/>
    <w:rsid w:val="006857A4"/>
    <w:rsid w:val="006876F4"/>
    <w:rsid w:val="00692CA2"/>
    <w:rsid w:val="00694483"/>
    <w:rsid w:val="006B4CF0"/>
    <w:rsid w:val="006C36AA"/>
    <w:rsid w:val="006C6DEB"/>
    <w:rsid w:val="006D4010"/>
    <w:rsid w:val="006E081C"/>
    <w:rsid w:val="006E42D0"/>
    <w:rsid w:val="006E7B73"/>
    <w:rsid w:val="006F3003"/>
    <w:rsid w:val="006F53C6"/>
    <w:rsid w:val="006F56F0"/>
    <w:rsid w:val="00710552"/>
    <w:rsid w:val="007110BD"/>
    <w:rsid w:val="00712578"/>
    <w:rsid w:val="007147C7"/>
    <w:rsid w:val="00720604"/>
    <w:rsid w:val="0072090D"/>
    <w:rsid w:val="0072717C"/>
    <w:rsid w:val="007331C8"/>
    <w:rsid w:val="00734DB7"/>
    <w:rsid w:val="00742800"/>
    <w:rsid w:val="00746A49"/>
    <w:rsid w:val="00750FE2"/>
    <w:rsid w:val="0075469F"/>
    <w:rsid w:val="00755078"/>
    <w:rsid w:val="00756BAB"/>
    <w:rsid w:val="007616E3"/>
    <w:rsid w:val="007624EB"/>
    <w:rsid w:val="007639AA"/>
    <w:rsid w:val="007812A3"/>
    <w:rsid w:val="007847C9"/>
    <w:rsid w:val="00786119"/>
    <w:rsid w:val="00790B05"/>
    <w:rsid w:val="00791772"/>
    <w:rsid w:val="007A393F"/>
    <w:rsid w:val="007B3EE8"/>
    <w:rsid w:val="007B56A4"/>
    <w:rsid w:val="007C380F"/>
    <w:rsid w:val="007C4FD3"/>
    <w:rsid w:val="007E44C2"/>
    <w:rsid w:val="007E68F8"/>
    <w:rsid w:val="007E72F8"/>
    <w:rsid w:val="007E76A3"/>
    <w:rsid w:val="007E77C7"/>
    <w:rsid w:val="007F4C98"/>
    <w:rsid w:val="007F7BA7"/>
    <w:rsid w:val="00812465"/>
    <w:rsid w:val="008134EE"/>
    <w:rsid w:val="0082476C"/>
    <w:rsid w:val="00824A12"/>
    <w:rsid w:val="00833EDF"/>
    <w:rsid w:val="00834A9B"/>
    <w:rsid w:val="008351ED"/>
    <w:rsid w:val="00842686"/>
    <w:rsid w:val="00845111"/>
    <w:rsid w:val="008566B1"/>
    <w:rsid w:val="00856AFA"/>
    <w:rsid w:val="00870EE8"/>
    <w:rsid w:val="0087311D"/>
    <w:rsid w:val="008822FD"/>
    <w:rsid w:val="008944FE"/>
    <w:rsid w:val="008951F7"/>
    <w:rsid w:val="008955D0"/>
    <w:rsid w:val="00895D58"/>
    <w:rsid w:val="008A0C6E"/>
    <w:rsid w:val="008A10C1"/>
    <w:rsid w:val="008A367E"/>
    <w:rsid w:val="008A5215"/>
    <w:rsid w:val="008A759A"/>
    <w:rsid w:val="008B01CC"/>
    <w:rsid w:val="008B0995"/>
    <w:rsid w:val="008B220F"/>
    <w:rsid w:val="008C383E"/>
    <w:rsid w:val="008C6D3D"/>
    <w:rsid w:val="008E371C"/>
    <w:rsid w:val="008E6321"/>
    <w:rsid w:val="008E7B2C"/>
    <w:rsid w:val="008F08A4"/>
    <w:rsid w:val="008F7CED"/>
    <w:rsid w:val="009018CD"/>
    <w:rsid w:val="009032B4"/>
    <w:rsid w:val="00910260"/>
    <w:rsid w:val="00913689"/>
    <w:rsid w:val="0091673D"/>
    <w:rsid w:val="00920332"/>
    <w:rsid w:val="00925328"/>
    <w:rsid w:val="00925852"/>
    <w:rsid w:val="00932453"/>
    <w:rsid w:val="00941A30"/>
    <w:rsid w:val="00944B88"/>
    <w:rsid w:val="00945392"/>
    <w:rsid w:val="009456C7"/>
    <w:rsid w:val="009568B2"/>
    <w:rsid w:val="009639CC"/>
    <w:rsid w:val="00964FE4"/>
    <w:rsid w:val="00972203"/>
    <w:rsid w:val="009722B0"/>
    <w:rsid w:val="00977845"/>
    <w:rsid w:val="00994B81"/>
    <w:rsid w:val="009A318B"/>
    <w:rsid w:val="009A4A08"/>
    <w:rsid w:val="009A7B11"/>
    <w:rsid w:val="009B74E8"/>
    <w:rsid w:val="009C5CA8"/>
    <w:rsid w:val="009D1766"/>
    <w:rsid w:val="009D2479"/>
    <w:rsid w:val="009D28C6"/>
    <w:rsid w:val="009E0164"/>
    <w:rsid w:val="009E2796"/>
    <w:rsid w:val="009E3CB9"/>
    <w:rsid w:val="009F5317"/>
    <w:rsid w:val="009F7467"/>
    <w:rsid w:val="00A2447B"/>
    <w:rsid w:val="00A3150A"/>
    <w:rsid w:val="00A3336E"/>
    <w:rsid w:val="00A336E9"/>
    <w:rsid w:val="00A41318"/>
    <w:rsid w:val="00A541CE"/>
    <w:rsid w:val="00A6019C"/>
    <w:rsid w:val="00A620E9"/>
    <w:rsid w:val="00A6527B"/>
    <w:rsid w:val="00A67FFB"/>
    <w:rsid w:val="00A730C9"/>
    <w:rsid w:val="00A817F8"/>
    <w:rsid w:val="00A84906"/>
    <w:rsid w:val="00A967E5"/>
    <w:rsid w:val="00AB2DBC"/>
    <w:rsid w:val="00AB3ED5"/>
    <w:rsid w:val="00AB5293"/>
    <w:rsid w:val="00AB5C4C"/>
    <w:rsid w:val="00AC3582"/>
    <w:rsid w:val="00AC52CC"/>
    <w:rsid w:val="00AD19CC"/>
    <w:rsid w:val="00AD2F45"/>
    <w:rsid w:val="00AE4044"/>
    <w:rsid w:val="00AF229B"/>
    <w:rsid w:val="00B12505"/>
    <w:rsid w:val="00B1755B"/>
    <w:rsid w:val="00B22FEE"/>
    <w:rsid w:val="00B40558"/>
    <w:rsid w:val="00B40EFA"/>
    <w:rsid w:val="00B42183"/>
    <w:rsid w:val="00B44A34"/>
    <w:rsid w:val="00B45C74"/>
    <w:rsid w:val="00B513D8"/>
    <w:rsid w:val="00B5241F"/>
    <w:rsid w:val="00B54E32"/>
    <w:rsid w:val="00B5742A"/>
    <w:rsid w:val="00B5756B"/>
    <w:rsid w:val="00B61F44"/>
    <w:rsid w:val="00B63C59"/>
    <w:rsid w:val="00B66ABB"/>
    <w:rsid w:val="00B8528F"/>
    <w:rsid w:val="00B92326"/>
    <w:rsid w:val="00BC10DE"/>
    <w:rsid w:val="00BC3DB6"/>
    <w:rsid w:val="00BC56A1"/>
    <w:rsid w:val="00BC669F"/>
    <w:rsid w:val="00BD3AD0"/>
    <w:rsid w:val="00BE0764"/>
    <w:rsid w:val="00BF057F"/>
    <w:rsid w:val="00BF2922"/>
    <w:rsid w:val="00BF4BED"/>
    <w:rsid w:val="00BF7B70"/>
    <w:rsid w:val="00C16D5B"/>
    <w:rsid w:val="00C2121C"/>
    <w:rsid w:val="00C22958"/>
    <w:rsid w:val="00C33241"/>
    <w:rsid w:val="00C37F95"/>
    <w:rsid w:val="00C45684"/>
    <w:rsid w:val="00C51305"/>
    <w:rsid w:val="00C62C67"/>
    <w:rsid w:val="00C77864"/>
    <w:rsid w:val="00C96A37"/>
    <w:rsid w:val="00CA2AC2"/>
    <w:rsid w:val="00CA4065"/>
    <w:rsid w:val="00CA5C28"/>
    <w:rsid w:val="00CB4F04"/>
    <w:rsid w:val="00CC5822"/>
    <w:rsid w:val="00CD3EC9"/>
    <w:rsid w:val="00CF2CB3"/>
    <w:rsid w:val="00CF70A1"/>
    <w:rsid w:val="00D00B41"/>
    <w:rsid w:val="00D014DC"/>
    <w:rsid w:val="00D15B09"/>
    <w:rsid w:val="00D16236"/>
    <w:rsid w:val="00D162FB"/>
    <w:rsid w:val="00D16C23"/>
    <w:rsid w:val="00D24465"/>
    <w:rsid w:val="00D347B3"/>
    <w:rsid w:val="00D35D10"/>
    <w:rsid w:val="00D35E81"/>
    <w:rsid w:val="00D42A24"/>
    <w:rsid w:val="00D457B2"/>
    <w:rsid w:val="00D47C5D"/>
    <w:rsid w:val="00D54792"/>
    <w:rsid w:val="00D6450F"/>
    <w:rsid w:val="00D659EA"/>
    <w:rsid w:val="00D70D83"/>
    <w:rsid w:val="00D7278C"/>
    <w:rsid w:val="00D72EBD"/>
    <w:rsid w:val="00D7300F"/>
    <w:rsid w:val="00D75310"/>
    <w:rsid w:val="00D76657"/>
    <w:rsid w:val="00D820F8"/>
    <w:rsid w:val="00D84573"/>
    <w:rsid w:val="00D85C5B"/>
    <w:rsid w:val="00D9237E"/>
    <w:rsid w:val="00D94708"/>
    <w:rsid w:val="00DB2743"/>
    <w:rsid w:val="00DC31F3"/>
    <w:rsid w:val="00DC3D9A"/>
    <w:rsid w:val="00DC3E62"/>
    <w:rsid w:val="00DF2E33"/>
    <w:rsid w:val="00E00A05"/>
    <w:rsid w:val="00E22280"/>
    <w:rsid w:val="00E24582"/>
    <w:rsid w:val="00E36471"/>
    <w:rsid w:val="00E429D9"/>
    <w:rsid w:val="00E43963"/>
    <w:rsid w:val="00E468B2"/>
    <w:rsid w:val="00E47B95"/>
    <w:rsid w:val="00E57FAF"/>
    <w:rsid w:val="00E63385"/>
    <w:rsid w:val="00E67BBE"/>
    <w:rsid w:val="00E71E51"/>
    <w:rsid w:val="00E73CF9"/>
    <w:rsid w:val="00E91A2A"/>
    <w:rsid w:val="00E97F04"/>
    <w:rsid w:val="00EA722B"/>
    <w:rsid w:val="00EC7B27"/>
    <w:rsid w:val="00ED41F8"/>
    <w:rsid w:val="00ED4421"/>
    <w:rsid w:val="00ED4814"/>
    <w:rsid w:val="00EE02EB"/>
    <w:rsid w:val="00EF085D"/>
    <w:rsid w:val="00EF3B27"/>
    <w:rsid w:val="00F029D3"/>
    <w:rsid w:val="00F21169"/>
    <w:rsid w:val="00F251D4"/>
    <w:rsid w:val="00F31B58"/>
    <w:rsid w:val="00F3200A"/>
    <w:rsid w:val="00F32E2D"/>
    <w:rsid w:val="00F3660E"/>
    <w:rsid w:val="00F42598"/>
    <w:rsid w:val="00F463D0"/>
    <w:rsid w:val="00F55FD1"/>
    <w:rsid w:val="00F6601D"/>
    <w:rsid w:val="00F667B7"/>
    <w:rsid w:val="00F71EC5"/>
    <w:rsid w:val="00F8196F"/>
    <w:rsid w:val="00F83C8A"/>
    <w:rsid w:val="00F90813"/>
    <w:rsid w:val="00FA0D4A"/>
    <w:rsid w:val="00FA2F30"/>
    <w:rsid w:val="00FB29E2"/>
    <w:rsid w:val="00FB5DEF"/>
    <w:rsid w:val="00FD78A5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A07A"/>
  <w15:docId w15:val="{62019E12-33F9-4695-8E75-F551A6D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B7"/>
    <w:pPr>
      <w:spacing w:before="120" w:after="120" w:line="240" w:lineRule="auto"/>
      <w:ind w:left="-142"/>
    </w:pPr>
    <w:rPr>
      <w:rFonts w:ascii="Calibri" w:eastAsia="Times New Roman" w:hAnsi="Calibri" w:cs="Arial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18B7"/>
    <w:pPr>
      <w:spacing w:after="0"/>
      <w:outlineLvl w:val="0"/>
    </w:pPr>
    <w:rPr>
      <w:rFonts w:cs="Times New Roman"/>
      <w:b/>
      <w:bCs/>
      <w:caps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18B7"/>
    <w:pPr>
      <w:shd w:val="clear" w:color="auto" w:fill="FFFFFF"/>
      <w:spacing w:after="0"/>
      <w:outlineLvl w:val="1"/>
    </w:pPr>
    <w:rPr>
      <w:rFonts w:cs="Times New Roman"/>
      <w:b/>
      <w:bCs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2218B7"/>
    <w:pPr>
      <w:shd w:val="clear" w:color="auto" w:fill="FFFFFF"/>
      <w:outlineLvl w:val="2"/>
    </w:pPr>
    <w:rPr>
      <w:rFonts w:cs="Times New Roman"/>
      <w:bCs/>
      <w:caps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4523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523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523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523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523E"/>
    <w:pPr>
      <w:spacing w:before="200" w:after="0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523E"/>
    <w:pPr>
      <w:spacing w:before="200" w:after="0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18B7"/>
    <w:rPr>
      <w:rFonts w:eastAsia="Times New Roman" w:cs="Times New Roman"/>
      <w:b/>
      <w:bCs/>
      <w:caps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218B7"/>
    <w:rPr>
      <w:rFonts w:ascii="Calibri" w:eastAsia="Times New Roman" w:hAnsi="Calibri" w:cs="Times New Roman"/>
      <w:b/>
      <w:bCs/>
      <w:caps/>
      <w:spacing w:val="15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218B7"/>
    <w:rPr>
      <w:rFonts w:ascii="Calibri" w:eastAsia="Times New Roman" w:hAnsi="Calibri" w:cs="Times New Roman"/>
      <w:bCs/>
      <w:caps/>
      <w:spacing w:val="15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14523E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523E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523E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523E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523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523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unhideWhenUsed/>
    <w:qFormat/>
    <w:rsid w:val="0014523E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4523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523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523E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4523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4523E"/>
    <w:rPr>
      <w:b/>
      <w:bCs/>
    </w:rPr>
  </w:style>
  <w:style w:type="character" w:styleId="Uwydatnienie">
    <w:name w:val="Emphasis"/>
    <w:uiPriority w:val="99"/>
    <w:qFormat/>
    <w:rsid w:val="0014523E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1452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4523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4523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523E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523E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14523E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14523E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14523E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14523E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14523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523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E0FE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E0FE7"/>
  </w:style>
  <w:style w:type="paragraph" w:styleId="Stopka">
    <w:name w:val="footer"/>
    <w:basedOn w:val="Normalny"/>
    <w:link w:val="StopkaZnak"/>
    <w:uiPriority w:val="99"/>
    <w:unhideWhenUsed/>
    <w:rsid w:val="001E0FE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E0FE7"/>
  </w:style>
  <w:style w:type="paragraph" w:styleId="NormalnyWeb">
    <w:name w:val="Normal (Web)"/>
    <w:basedOn w:val="Normalny"/>
    <w:uiPriority w:val="99"/>
    <w:semiHidden/>
    <w:rsid w:val="001E0FE7"/>
    <w:pPr>
      <w:spacing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BezodstpwZnak"/>
    <w:uiPriority w:val="99"/>
    <w:rsid w:val="001E0FE7"/>
    <w:pPr>
      <w:spacing w:before="0"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1"/>
    <w:uiPriority w:val="1"/>
    <w:locked/>
    <w:rsid w:val="001E0FE7"/>
    <w:rPr>
      <w:rFonts w:ascii="Calibri" w:eastAsia="Times New Roman" w:hAnsi="Calibri" w:cs="Times New Roman"/>
      <w:sz w:val="22"/>
      <w:szCs w:val="22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6F3003"/>
  </w:style>
  <w:style w:type="paragraph" w:customStyle="1" w:styleId="Akapitzlist1">
    <w:name w:val="Akapit z listą1"/>
    <w:basedOn w:val="Normalny"/>
    <w:rsid w:val="0008611E"/>
    <w:pPr>
      <w:spacing w:before="0"/>
      <w:ind w:left="720"/>
      <w:contextualSpacing/>
    </w:pPr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611E"/>
    <w:pPr>
      <w:spacing w:before="0" w:after="0"/>
    </w:pPr>
    <w:rPr>
      <w:rFonts w:eastAsia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11E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rsid w:val="0008611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08611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11E"/>
    <w:pPr>
      <w:spacing w:before="0"/>
    </w:pPr>
    <w:rPr>
      <w:rFonts w:eastAsia="Calibri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1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FFB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FFB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FFB"/>
  </w:style>
  <w:style w:type="character" w:styleId="Odwoanieprzypisukocowego">
    <w:name w:val="endnote reference"/>
    <w:basedOn w:val="Domylnaczcionkaakapitu"/>
    <w:uiPriority w:val="99"/>
    <w:semiHidden/>
    <w:unhideWhenUsed/>
    <w:rsid w:val="00A67FFB"/>
    <w:rPr>
      <w:vertAlign w:val="superscript"/>
    </w:rPr>
  </w:style>
  <w:style w:type="character" w:customStyle="1" w:styleId="Heading1Char">
    <w:name w:val="Heading 1 Char"/>
    <w:uiPriority w:val="99"/>
    <w:locked/>
    <w:rsid w:val="00C778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uiPriority w:val="99"/>
    <w:semiHidden/>
    <w:locked/>
    <w:rsid w:val="00C77864"/>
    <w:rPr>
      <w:rFonts w:eastAsia="Times New Roman"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C77864"/>
    <w:rPr>
      <w:rFonts w:ascii="Times New Roman" w:hAnsi="Times New Roman" w:cs="Times New Roman"/>
      <w:sz w:val="2"/>
      <w:lang w:eastAsia="en-US"/>
    </w:rPr>
  </w:style>
  <w:style w:type="table" w:customStyle="1" w:styleId="Jasnecieniowanieakcent41">
    <w:name w:val="Jasne cieniowanie — akcent 41"/>
    <w:uiPriority w:val="99"/>
    <w:rsid w:val="00C77864"/>
    <w:pPr>
      <w:spacing w:before="0" w:after="0" w:line="240" w:lineRule="auto"/>
    </w:pPr>
    <w:rPr>
      <w:rFonts w:ascii="Calibri" w:eastAsia="Times New Roman" w:hAnsi="Calibri" w:cs="Times New Roman"/>
      <w:color w:val="5F497A"/>
      <w:lang w:eastAsia="pl-PL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7864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FootnoteTextChar">
    <w:name w:val="Footnote Text Char"/>
    <w:uiPriority w:val="99"/>
    <w:semiHidden/>
    <w:locked/>
    <w:rsid w:val="00C77864"/>
    <w:rPr>
      <w:rFonts w:eastAsia="Times New Roman" w:cs="Times New Roman"/>
      <w:sz w:val="20"/>
      <w:szCs w:val="20"/>
      <w:lang w:eastAsia="en-US"/>
    </w:rPr>
  </w:style>
  <w:style w:type="character" w:styleId="Hipercze">
    <w:name w:val="Hyperlink"/>
    <w:uiPriority w:val="99"/>
    <w:rsid w:val="00C77864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C77864"/>
    <w:rPr>
      <w:rFonts w:eastAsia="Times New Roman" w:cs="Times New Roman"/>
      <w:lang w:eastAsia="en-US"/>
    </w:rPr>
  </w:style>
  <w:style w:type="character" w:customStyle="1" w:styleId="CommentTextChar">
    <w:name w:val="Comment Text Char"/>
    <w:uiPriority w:val="99"/>
    <w:semiHidden/>
    <w:locked/>
    <w:rsid w:val="00C77864"/>
    <w:rPr>
      <w:rFonts w:eastAsia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786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864"/>
    <w:rPr>
      <w:rFonts w:ascii="Calibri" w:eastAsia="Calibri" w:hAnsi="Calibri" w:cs="Times New Roman"/>
      <w:b/>
    </w:rPr>
  </w:style>
  <w:style w:type="character" w:customStyle="1" w:styleId="CommentSubjectChar">
    <w:name w:val="Comment Subject Char"/>
    <w:uiPriority w:val="99"/>
    <w:semiHidden/>
    <w:locked/>
    <w:rsid w:val="00C7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bezodstpw0">
    <w:name w:val="bezodstpw"/>
    <w:basedOn w:val="Normalny"/>
    <w:uiPriority w:val="99"/>
    <w:rsid w:val="00C77864"/>
    <w:pPr>
      <w:spacing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77864"/>
    <w:pPr>
      <w:spacing w:before="0" w:after="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864"/>
    <w:rPr>
      <w:rFonts w:ascii="Arial" w:eastAsia="Times New Roman" w:hAnsi="Arial" w:cs="Arial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C77864"/>
    <w:pPr>
      <w:spacing w:before="0" w:after="0"/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7864"/>
    <w:rPr>
      <w:rFonts w:ascii="Arial" w:eastAsia="Times New Roman" w:hAnsi="Arial" w:cs="Arial"/>
      <w:sz w:val="18"/>
      <w:szCs w:val="18"/>
    </w:rPr>
  </w:style>
  <w:style w:type="paragraph" w:styleId="Akapitzlist">
    <w:name w:val="List Paragraph"/>
    <w:basedOn w:val="Normalny"/>
    <w:uiPriority w:val="99"/>
    <w:qFormat/>
    <w:rsid w:val="00C77864"/>
    <w:pPr>
      <w:spacing w:before="0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Poprawka1">
    <w:name w:val="Poprawka1"/>
    <w:hidden/>
    <w:uiPriority w:val="99"/>
    <w:semiHidden/>
    <w:rsid w:val="00C77864"/>
    <w:pPr>
      <w:spacing w:before="0"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C77864"/>
    <w:pPr>
      <w:spacing w:before="0" w:line="480" w:lineRule="auto"/>
    </w:pPr>
    <w:rPr>
      <w:rFonts w:eastAsia="Calibri" w:cs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864"/>
    <w:rPr>
      <w:rFonts w:ascii="Calibri" w:eastAsia="Calibri" w:hAnsi="Calibri" w:cs="Times New Roman"/>
      <w:sz w:val="22"/>
    </w:rPr>
  </w:style>
  <w:style w:type="character" w:customStyle="1" w:styleId="BodyText2Char">
    <w:name w:val="Body Text 2 Char"/>
    <w:uiPriority w:val="99"/>
    <w:semiHidden/>
    <w:locked/>
    <w:rsid w:val="00C77864"/>
    <w:rPr>
      <w:rFonts w:eastAsia="Times New Roman" w:cs="Times New Roman"/>
      <w:lang w:eastAsia="en-US"/>
    </w:rPr>
  </w:style>
  <w:style w:type="character" w:customStyle="1" w:styleId="st">
    <w:name w:val="st"/>
    <w:uiPriority w:val="99"/>
    <w:rsid w:val="00C77864"/>
  </w:style>
  <w:style w:type="character" w:customStyle="1" w:styleId="EndnoteTextChar">
    <w:name w:val="Endnote Text Char"/>
    <w:uiPriority w:val="99"/>
    <w:semiHidden/>
    <w:locked/>
    <w:rsid w:val="00C77864"/>
    <w:rPr>
      <w:rFonts w:eastAsia="Times New Roman" w:cs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C77864"/>
    <w:pPr>
      <w:spacing w:before="0"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C77864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4814"/>
    <w:pPr>
      <w:tabs>
        <w:tab w:val="right" w:leader="dot" w:pos="15126"/>
      </w:tabs>
      <w:spacing w:before="480"/>
      <w:ind w:left="426"/>
    </w:pPr>
    <w:rPr>
      <w:rFonts w:cs="Times New Roman"/>
      <w:sz w:val="22"/>
      <w:szCs w:val="22"/>
    </w:rPr>
  </w:style>
  <w:style w:type="paragraph" w:styleId="Spisilustracji">
    <w:name w:val="table of figures"/>
    <w:basedOn w:val="Normalny"/>
    <w:next w:val="Normalny"/>
    <w:uiPriority w:val="99"/>
    <w:rsid w:val="00C77864"/>
    <w:pPr>
      <w:spacing w:before="0" w:after="0"/>
      <w:ind w:left="440" w:hanging="440"/>
    </w:pPr>
    <w:rPr>
      <w:rFonts w:cs="Times New Roman"/>
      <w:smallCaps/>
    </w:rPr>
  </w:style>
  <w:style w:type="paragraph" w:customStyle="1" w:styleId="1">
    <w:name w:val="1"/>
    <w:basedOn w:val="Normalny"/>
    <w:next w:val="Mapadokumentu"/>
    <w:link w:val="PlandokumentuZnak"/>
    <w:uiPriority w:val="99"/>
    <w:rsid w:val="00C77864"/>
    <w:pPr>
      <w:spacing w:before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1"/>
    <w:uiPriority w:val="99"/>
    <w:semiHidden/>
    <w:rsid w:val="00C77864"/>
    <w:rPr>
      <w:rFonts w:ascii="Tahoma" w:eastAsia="Times New Roman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ED4814"/>
    <w:pPr>
      <w:tabs>
        <w:tab w:val="right" w:leader="dot" w:pos="15126"/>
      </w:tabs>
      <w:spacing w:before="0"/>
      <w:ind w:left="426"/>
    </w:pPr>
    <w:rPr>
      <w:rFonts w:cs="Times New Roman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374675"/>
    <w:pPr>
      <w:tabs>
        <w:tab w:val="right" w:leader="dot" w:pos="15126"/>
      </w:tabs>
      <w:spacing w:before="240" w:line="276" w:lineRule="auto"/>
      <w:ind w:left="442"/>
    </w:pPr>
    <w:rPr>
      <w:rFonts w:cs="Times New Roman"/>
      <w:sz w:val="22"/>
      <w:szCs w:val="22"/>
    </w:rPr>
  </w:style>
  <w:style w:type="character" w:customStyle="1" w:styleId="ZnakZnak3">
    <w:name w:val="Znak Znak3"/>
    <w:uiPriority w:val="99"/>
    <w:semiHidden/>
    <w:rsid w:val="00C77864"/>
    <w:rPr>
      <w:lang w:eastAsia="en-US"/>
    </w:rPr>
  </w:style>
  <w:style w:type="paragraph" w:customStyle="1" w:styleId="Akapitzlist2">
    <w:name w:val="Akapit z listą2"/>
    <w:aliases w:val="Numerowanie"/>
    <w:basedOn w:val="Normalny"/>
    <w:uiPriority w:val="99"/>
    <w:rsid w:val="00C77864"/>
    <w:pPr>
      <w:spacing w:before="0"/>
      <w:ind w:left="720"/>
      <w:contextualSpacing/>
    </w:pPr>
    <w:rPr>
      <w:rFonts w:cs="Times New Roman"/>
      <w:sz w:val="22"/>
      <w:szCs w:val="22"/>
    </w:rPr>
  </w:style>
  <w:style w:type="character" w:customStyle="1" w:styleId="ZnakZnak31">
    <w:name w:val="Znak Znak31"/>
    <w:uiPriority w:val="99"/>
    <w:semiHidden/>
    <w:rsid w:val="00C77864"/>
    <w:rPr>
      <w:lang w:eastAsia="en-US"/>
    </w:rPr>
  </w:style>
  <w:style w:type="character" w:customStyle="1" w:styleId="ZnakZnak32">
    <w:name w:val="Znak Znak32"/>
    <w:uiPriority w:val="99"/>
    <w:semiHidden/>
    <w:rsid w:val="00C77864"/>
    <w:rPr>
      <w:lang w:eastAsia="en-US"/>
    </w:rPr>
  </w:style>
  <w:style w:type="character" w:customStyle="1" w:styleId="ZnakZnak">
    <w:name w:val="Znak Znak"/>
    <w:uiPriority w:val="99"/>
    <w:semiHidden/>
    <w:rsid w:val="00C77864"/>
    <w:rPr>
      <w:lang w:eastAsia="en-US"/>
    </w:rPr>
  </w:style>
  <w:style w:type="numbering" w:styleId="111111">
    <w:name w:val="Outline List 2"/>
    <w:basedOn w:val="Bezlisty"/>
    <w:uiPriority w:val="99"/>
    <w:semiHidden/>
    <w:unhideWhenUsed/>
    <w:rsid w:val="00C77864"/>
    <w:pPr>
      <w:numPr>
        <w:numId w:val="1"/>
      </w:numPr>
    </w:pPr>
  </w:style>
  <w:style w:type="paragraph" w:styleId="Poprawka">
    <w:name w:val="Revision"/>
    <w:hidden/>
    <w:uiPriority w:val="99"/>
    <w:semiHidden/>
    <w:rsid w:val="00C77864"/>
    <w:pPr>
      <w:spacing w:before="0"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7864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7864"/>
    <w:rPr>
      <w:rFonts w:ascii="Segoe UI" w:hAnsi="Segoe UI" w:cs="Segoe UI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457B2"/>
  </w:style>
  <w:style w:type="paragraph" w:customStyle="1" w:styleId="2">
    <w:name w:val="2"/>
    <w:basedOn w:val="Normalny"/>
    <w:next w:val="Mapadokumentu"/>
    <w:uiPriority w:val="99"/>
    <w:rsid w:val="00D457B2"/>
    <w:pPr>
      <w:spacing w:before="0"/>
    </w:pPr>
    <w:rPr>
      <w:rFonts w:ascii="Tahoma" w:hAnsi="Tahoma" w:cs="Tahoma"/>
      <w:sz w:val="16"/>
      <w:szCs w:val="16"/>
    </w:rPr>
  </w:style>
  <w:style w:type="numbering" w:customStyle="1" w:styleId="1111111">
    <w:name w:val="1 / 1.1 / 1.1.11"/>
    <w:basedOn w:val="Bezlisty"/>
    <w:next w:val="111111"/>
    <w:uiPriority w:val="99"/>
    <w:semiHidden/>
    <w:unhideWhenUsed/>
    <w:rsid w:val="00D457B2"/>
  </w:style>
  <w:style w:type="paragraph" w:customStyle="1" w:styleId="Styl1">
    <w:name w:val="Styl1"/>
    <w:basedOn w:val="Nagwek1"/>
    <w:link w:val="Styl1Znak"/>
    <w:qFormat/>
    <w:rsid w:val="00210852"/>
    <w:pPr>
      <w:outlineLvl w:val="9"/>
    </w:pPr>
  </w:style>
  <w:style w:type="character" w:customStyle="1" w:styleId="Styl1Znak">
    <w:name w:val="Styl1 Znak"/>
    <w:basedOn w:val="Nagwek1Znak"/>
    <w:link w:val="Styl1"/>
    <w:rsid w:val="00210852"/>
    <w:rPr>
      <w:rFonts w:eastAsia="Times New Roman" w:cs="Times New Roman"/>
      <w:b/>
      <w:bCs/>
      <w:caps/>
      <w:color w:val="FFFFFF" w:themeColor="background1"/>
      <w:spacing w:val="15"/>
      <w:sz w:val="22"/>
      <w:szCs w:val="22"/>
      <w:shd w:val="clear" w:color="auto" w:fill="FFFF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7E21-6533-4C8D-8DB6-65FC3090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Lubiecka-Budzanowska</dc:creator>
  <cp:lastModifiedBy>Kłopotowska Andżelika</cp:lastModifiedBy>
  <cp:revision>4</cp:revision>
  <cp:lastPrinted>2016-08-11T11:17:00Z</cp:lastPrinted>
  <dcterms:created xsi:type="dcterms:W3CDTF">2016-10-05T08:39:00Z</dcterms:created>
  <dcterms:modified xsi:type="dcterms:W3CDTF">2016-10-05T10:17:00Z</dcterms:modified>
</cp:coreProperties>
</file>